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529"/>
      </w:tblGrid>
      <w:tr w:rsidR="003D376D" w14:paraId="1A3B826D" w14:textId="77777777" w:rsidTr="0027461F">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5529" w:type="dxa"/>
            <w:shd w:val="clear" w:color="auto" w:fill="002060"/>
            <w:vAlign w:val="center"/>
          </w:tcPr>
          <w:p w14:paraId="476C2104" w14:textId="0BCB7EDB" w:rsidR="00A9315D" w:rsidRPr="00FD11CA" w:rsidRDefault="009F7C7B" w:rsidP="00A9315D">
            <w:pPr>
              <w:rPr>
                <w:rFonts w:ascii="Arial" w:hAnsi="Arial" w:cs="Arial"/>
                <w:b/>
                <w:bCs/>
                <w:color w:val="FFFFFF"/>
                <w:sz w:val="36"/>
                <w:szCs w:val="36"/>
              </w:rPr>
            </w:pPr>
            <w:r>
              <w:rPr>
                <w:rFonts w:ascii="Arial" w:hAnsi="Arial" w:cs="Arial"/>
                <w:b/>
                <w:bCs/>
                <w:color w:val="FFFFFF"/>
                <w:sz w:val="36"/>
                <w:szCs w:val="36"/>
              </w:rPr>
              <w:t>Clerk of Works</w:t>
            </w:r>
          </w:p>
        </w:tc>
      </w:tr>
      <w:tr w:rsidR="003D376D" w14:paraId="7905D635" w14:textId="77777777" w:rsidTr="0027461F">
        <w:trPr>
          <w:trHeight w:val="356"/>
        </w:trPr>
        <w:tc>
          <w:tcPr>
            <w:tcW w:w="2268" w:type="dxa"/>
            <w:shd w:val="clear" w:color="auto" w:fill="002060"/>
            <w:vAlign w:val="center"/>
          </w:tcPr>
          <w:p w14:paraId="78075F9E" w14:textId="310CB297"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r w:rsidR="00FD11CA">
              <w:rPr>
                <w:rFonts w:ascii="Arial" w:hAnsi="Arial" w:cs="Arial"/>
                <w:b/>
                <w:bCs/>
                <w:color w:val="FFFFFF"/>
              </w:rPr>
              <w:t xml:space="preserve"> </w:t>
            </w:r>
          </w:p>
        </w:tc>
        <w:tc>
          <w:tcPr>
            <w:tcW w:w="5529" w:type="dxa"/>
            <w:shd w:val="clear" w:color="auto" w:fill="002060"/>
            <w:vAlign w:val="center"/>
          </w:tcPr>
          <w:p w14:paraId="4DEC304D" w14:textId="03840FFF" w:rsidR="00A9315D" w:rsidRPr="00A9315D" w:rsidRDefault="009F7C7B" w:rsidP="00A9315D">
            <w:pPr>
              <w:rPr>
                <w:rFonts w:ascii="Arial" w:hAnsi="Arial" w:cs="Arial"/>
                <w:b/>
                <w:bCs/>
                <w:color w:val="FFFFFF"/>
              </w:rPr>
            </w:pPr>
            <w:r>
              <w:rPr>
                <w:rFonts w:ascii="Arial" w:hAnsi="Arial" w:cs="Arial"/>
                <w:b/>
                <w:bCs/>
                <w:color w:val="FFFFFF"/>
              </w:rPr>
              <w:t>Senior Major Projects Manager</w:t>
            </w:r>
          </w:p>
        </w:tc>
      </w:tr>
      <w:tr w:rsidR="003D376D" w14:paraId="7EC4A4F7" w14:textId="77777777" w:rsidTr="0027461F">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5529" w:type="dxa"/>
            <w:shd w:val="clear" w:color="auto" w:fill="002060"/>
            <w:vAlign w:val="center"/>
          </w:tcPr>
          <w:p w14:paraId="09C5A7D7" w14:textId="790EB99C" w:rsidR="00A9315D" w:rsidRPr="00A9315D" w:rsidRDefault="00A9315D" w:rsidP="00A9315D">
            <w:pPr>
              <w:rPr>
                <w:rFonts w:ascii="Arial" w:hAnsi="Arial" w:cs="Arial"/>
                <w:b/>
                <w:bCs/>
                <w:color w:val="FFFFFF"/>
              </w:rPr>
            </w:pPr>
          </w:p>
        </w:tc>
      </w:tr>
      <w:tr w:rsidR="00A9315D" w14:paraId="77B97B2E" w14:textId="77777777" w:rsidTr="0027461F">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5529" w:type="dxa"/>
            <w:shd w:val="clear" w:color="auto" w:fill="002060"/>
            <w:vAlign w:val="center"/>
          </w:tcPr>
          <w:p w14:paraId="78553404" w14:textId="222DAD52" w:rsidR="00A9315D" w:rsidRPr="00A9315D" w:rsidRDefault="009F7C7B" w:rsidP="00A9315D">
            <w:pPr>
              <w:rPr>
                <w:rFonts w:ascii="Arial" w:hAnsi="Arial" w:cs="Arial"/>
                <w:b/>
                <w:bCs/>
                <w:color w:val="FFFFFF"/>
              </w:rPr>
            </w:pPr>
            <w:r>
              <w:rPr>
                <w:rFonts w:ascii="Arial" w:hAnsi="Arial" w:cs="Arial"/>
                <w:b/>
                <w:bCs/>
                <w:color w:val="FFFFFF"/>
              </w:rPr>
              <w:t>N/A</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809"/>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10862AD3">
        <w:trPr>
          <w:trHeight w:val="413"/>
        </w:trPr>
        <w:tc>
          <w:tcPr>
            <w:tcW w:w="10217" w:type="dxa"/>
            <w:shd w:val="clear" w:color="auto" w:fill="FFFFFF"/>
          </w:tcPr>
          <w:p w14:paraId="0B341D57" w14:textId="77777777" w:rsidR="0001288C" w:rsidRPr="00682AFA" w:rsidRDefault="003D376D" w:rsidP="00987770">
            <w:pPr>
              <w:spacing w:before="100" w:beforeAutospacing="1" w:after="100" w:afterAutospacing="1"/>
              <w:ind w:left="720"/>
              <w:rPr>
                <w:rFonts w:ascii="Arial" w:eastAsia="Times New Roman" w:hAnsi="Arial" w:cs="Arial"/>
              </w:rPr>
            </w:pPr>
            <w:r w:rsidRPr="00682AFA">
              <w:rPr>
                <w:rFonts w:ascii="Arial" w:hAnsi="Arial" w:cs="Arial"/>
                <w:b/>
                <w:bCs/>
                <w:color w:val="1B2125" w:themeColor="text1" w:themeShade="80"/>
              </w:rPr>
              <w:t xml:space="preserve">Role </w:t>
            </w:r>
            <w:r w:rsidR="00C82654" w:rsidRPr="00682AFA">
              <w:rPr>
                <w:rFonts w:ascii="Arial" w:hAnsi="Arial" w:cs="Arial"/>
                <w:b/>
                <w:bCs/>
                <w:color w:val="1B2125" w:themeColor="text1" w:themeShade="80"/>
              </w:rPr>
              <w:t>p</w:t>
            </w:r>
            <w:r w:rsidRPr="00682AFA">
              <w:rPr>
                <w:rFonts w:ascii="Arial" w:hAnsi="Arial" w:cs="Arial"/>
                <w:b/>
                <w:bCs/>
                <w:color w:val="1B2125" w:themeColor="text1" w:themeShade="80"/>
              </w:rPr>
              <w:t>urpose</w:t>
            </w:r>
            <w:r w:rsidR="00D712D9" w:rsidRPr="00682AFA">
              <w:rPr>
                <w:rFonts w:ascii="Arial" w:hAnsi="Arial" w:cs="Arial"/>
                <w:b/>
                <w:bCs/>
                <w:color w:val="1B2125" w:themeColor="text1" w:themeShade="80"/>
              </w:rPr>
              <w:t>:</w:t>
            </w:r>
            <w:r w:rsidR="0001288C" w:rsidRPr="00682AFA">
              <w:rPr>
                <w:rFonts w:ascii="Arial" w:eastAsia="Times New Roman" w:hAnsi="Arial" w:cs="Arial"/>
              </w:rPr>
              <w:t xml:space="preserve"> </w:t>
            </w:r>
          </w:p>
          <w:p w14:paraId="008FD1E5" w14:textId="7AF5B742" w:rsidR="009F7C7B" w:rsidRPr="009F7C7B" w:rsidRDefault="009F7C7B" w:rsidP="009F7C7B">
            <w:pPr>
              <w:rPr>
                <w:rFonts w:ascii="Arial" w:hAnsi="Arial" w:cs="Arial"/>
              </w:rPr>
            </w:pPr>
            <w:r w:rsidRPr="009F7C7B">
              <w:rPr>
                <w:rFonts w:ascii="Arial" w:hAnsi="Arial" w:cs="Arial"/>
              </w:rPr>
              <w:t>T</w:t>
            </w:r>
            <w:r>
              <w:rPr>
                <w:rFonts w:ascii="Arial" w:hAnsi="Arial" w:cs="Arial"/>
              </w:rPr>
              <w:t>he Planned Major Projects team</w:t>
            </w:r>
            <w:r w:rsidRPr="009F7C7B">
              <w:rPr>
                <w:rFonts w:ascii="Arial" w:hAnsi="Arial" w:cs="Arial"/>
              </w:rPr>
              <w:t xml:space="preserve"> manage</w:t>
            </w:r>
            <w:r>
              <w:rPr>
                <w:rFonts w:ascii="Arial" w:hAnsi="Arial" w:cs="Arial"/>
              </w:rPr>
              <w:t>s</w:t>
            </w:r>
            <w:r w:rsidRPr="009F7C7B">
              <w:rPr>
                <w:rFonts w:ascii="Arial" w:hAnsi="Arial" w:cs="Arial"/>
              </w:rPr>
              <w:t xml:space="preserve"> the delivery of planned investment programmes. To effectively manage partnered contractors and consultants</w:t>
            </w:r>
            <w:r w:rsidR="00A83695">
              <w:rPr>
                <w:rFonts w:ascii="Arial" w:hAnsi="Arial" w:cs="Arial"/>
              </w:rPr>
              <w:t xml:space="preserve"> and p</w:t>
            </w:r>
            <w:r w:rsidRPr="009F7C7B">
              <w:rPr>
                <w:rFonts w:ascii="Arial" w:hAnsi="Arial" w:cs="Arial"/>
              </w:rPr>
              <w:t>roactively manage budgets exceeding £5m per annum.</w:t>
            </w:r>
          </w:p>
          <w:p w14:paraId="07081979" w14:textId="77777777" w:rsidR="009F7C7B" w:rsidRPr="00E75B9F" w:rsidRDefault="009F7C7B" w:rsidP="009F7C7B">
            <w:pPr>
              <w:rPr>
                <w:rFonts w:ascii="Arial" w:hAnsi="Arial" w:cs="Arial"/>
                <w:sz w:val="20"/>
                <w:szCs w:val="20"/>
              </w:rPr>
            </w:pPr>
          </w:p>
          <w:p w14:paraId="1D3BA7C8" w14:textId="67C92D61" w:rsidR="009F7C7B" w:rsidRPr="009F7C7B" w:rsidRDefault="009F7C7B" w:rsidP="009F7C7B">
            <w:pPr>
              <w:rPr>
                <w:rFonts w:ascii="Arial" w:eastAsiaTheme="minorEastAsia" w:hAnsi="Arial" w:cs="Arial"/>
              </w:rPr>
            </w:pPr>
            <w:r w:rsidRPr="009F7C7B">
              <w:rPr>
                <w:rFonts w:ascii="Arial" w:eastAsiaTheme="minorEastAsia" w:hAnsi="Arial" w:cs="Arial"/>
              </w:rPr>
              <w:t xml:space="preserve">This role will oversee the quality management during the </w:t>
            </w:r>
            <w:r>
              <w:rPr>
                <w:rFonts w:ascii="Arial" w:eastAsiaTheme="minorEastAsia" w:hAnsi="Arial" w:cs="Arial"/>
              </w:rPr>
              <w:t>construction process</w:t>
            </w:r>
            <w:r w:rsidRPr="009F7C7B">
              <w:rPr>
                <w:rFonts w:ascii="Arial" w:eastAsiaTheme="minorEastAsia" w:hAnsi="Arial" w:cs="Arial"/>
              </w:rPr>
              <w:t xml:space="preserve">, helping to ensure that works are carried out in a safe and timely manner, in accordance with contract documents. </w:t>
            </w:r>
          </w:p>
          <w:p w14:paraId="2AA67E9A" w14:textId="4D5ED6DD" w:rsidR="003D376D" w:rsidRPr="004510E8" w:rsidRDefault="003D376D" w:rsidP="009F7C7B">
            <w:pPr>
              <w:spacing w:before="100" w:beforeAutospacing="1" w:after="100" w:afterAutospacing="1"/>
              <w:rPr>
                <w:rFonts w:ascii="Arial" w:eastAsia="Calibri" w:hAnsi="Arial" w:cs="Arial"/>
                <w:color w:val="1B2125" w:themeColor="text1" w:themeShade="80"/>
              </w:rPr>
            </w:pPr>
          </w:p>
        </w:tc>
      </w:tr>
      <w:tr w:rsidR="00EA45C6" w:rsidRPr="00EA45C6" w14:paraId="6528BA2A" w14:textId="77777777" w:rsidTr="10862AD3">
        <w:trPr>
          <w:trHeight w:val="983"/>
        </w:trPr>
        <w:tc>
          <w:tcPr>
            <w:tcW w:w="10217" w:type="dxa"/>
            <w:shd w:val="clear" w:color="auto" w:fill="FFFFFF"/>
          </w:tcPr>
          <w:p w14:paraId="338735D3" w14:textId="60514FFE" w:rsidR="00EA45C6" w:rsidRPr="00682AFA" w:rsidRDefault="00EA45C6" w:rsidP="00B72D44">
            <w:pPr>
              <w:tabs>
                <w:tab w:val="left" w:pos="1290"/>
              </w:tabs>
              <w:rPr>
                <w:rFonts w:ascii="Arial" w:hAnsi="Arial" w:cs="Arial"/>
                <w:color w:val="1B2125" w:themeColor="text1" w:themeShade="80"/>
              </w:rPr>
            </w:pPr>
          </w:p>
        </w:tc>
      </w:tr>
      <w:tr w:rsidR="00EA45C6" w:rsidRPr="00EA45C6" w14:paraId="5DF3D870" w14:textId="77777777" w:rsidTr="10862AD3">
        <w:trPr>
          <w:trHeight w:val="1538"/>
        </w:trPr>
        <w:tc>
          <w:tcPr>
            <w:tcW w:w="10217" w:type="dxa"/>
            <w:shd w:val="clear" w:color="auto" w:fill="FFFFFF"/>
          </w:tcPr>
          <w:p w14:paraId="7D7FA76B" w14:textId="5A033FC0" w:rsidR="00C82654" w:rsidRDefault="00C82654" w:rsidP="00D66D66">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49B18E1E" w14:textId="3BA5FC9A" w:rsidR="0080095D" w:rsidRDefault="0080095D" w:rsidP="00D66D66">
            <w:pPr>
              <w:rPr>
                <w:rFonts w:ascii="Arial" w:hAnsi="Arial" w:cs="Arial"/>
                <w:b/>
                <w:bCs/>
                <w:color w:val="1B2125" w:themeColor="text1" w:themeShade="80"/>
                <w:sz w:val="32"/>
                <w:szCs w:val="32"/>
              </w:rPr>
            </w:pPr>
          </w:p>
          <w:p w14:paraId="049738EA" w14:textId="77777777" w:rsidR="009F7C7B" w:rsidRPr="009F7C7B" w:rsidRDefault="009F7C7B" w:rsidP="009F7C7B">
            <w:pPr>
              <w:rPr>
                <w:rFonts w:ascii="Arial" w:hAnsi="Arial" w:cs="Arial"/>
              </w:rPr>
            </w:pPr>
            <w:r w:rsidRPr="009F7C7B">
              <w:rPr>
                <w:rFonts w:ascii="Arial" w:hAnsi="Arial" w:cs="Arial"/>
              </w:rPr>
              <w:t xml:space="preserve">Undertake inspections of work in progress on sites in London and the Home Counties.  Review and report back on progress and quality.  Ensure that safe site practices are being maintained in accordance with CDM Regulations. </w:t>
            </w:r>
          </w:p>
          <w:p w14:paraId="386F29AC" w14:textId="77777777" w:rsidR="009F7C7B" w:rsidRPr="009F7C7B" w:rsidRDefault="009F7C7B" w:rsidP="009F7C7B">
            <w:pPr>
              <w:rPr>
                <w:rFonts w:ascii="Arial" w:hAnsi="Arial" w:cs="Arial"/>
              </w:rPr>
            </w:pPr>
          </w:p>
          <w:p w14:paraId="1B9E89CB" w14:textId="1B688EAF" w:rsidR="009F7C7B" w:rsidRPr="009F7C7B" w:rsidRDefault="009F7C7B" w:rsidP="009F7C7B">
            <w:pPr>
              <w:rPr>
                <w:rFonts w:ascii="Arial" w:hAnsi="Arial" w:cs="Arial"/>
              </w:rPr>
            </w:pPr>
            <w:r w:rsidRPr="009F7C7B">
              <w:rPr>
                <w:rFonts w:ascii="Arial" w:hAnsi="Arial" w:cs="Arial"/>
              </w:rPr>
              <w:t xml:space="preserve">Ensure that </w:t>
            </w:r>
            <w:r w:rsidR="002D067B">
              <w:rPr>
                <w:rFonts w:ascii="Arial" w:hAnsi="Arial" w:cs="Arial"/>
              </w:rPr>
              <w:t>PMP</w:t>
            </w:r>
            <w:r w:rsidRPr="009F7C7B">
              <w:rPr>
                <w:rFonts w:ascii="Arial" w:hAnsi="Arial" w:cs="Arial"/>
              </w:rPr>
              <w:t xml:space="preserve"> Project Managers are kept abreast of site management and any contractor performance issues.  </w:t>
            </w:r>
          </w:p>
          <w:p w14:paraId="2C18F71B" w14:textId="77777777" w:rsidR="009F7C7B" w:rsidRPr="009F7C7B" w:rsidRDefault="009F7C7B" w:rsidP="009F7C7B">
            <w:pPr>
              <w:rPr>
                <w:rFonts w:ascii="Arial" w:hAnsi="Arial" w:cs="Arial"/>
              </w:rPr>
            </w:pPr>
          </w:p>
          <w:p w14:paraId="54CC8FCA" w14:textId="08EF9D8F" w:rsidR="009F7C7B" w:rsidRPr="009F7C7B" w:rsidRDefault="009F7C7B" w:rsidP="009F7C7B">
            <w:pPr>
              <w:rPr>
                <w:rFonts w:ascii="Arial" w:hAnsi="Arial" w:cs="Arial"/>
              </w:rPr>
            </w:pPr>
            <w:r w:rsidRPr="009F7C7B">
              <w:rPr>
                <w:rFonts w:ascii="Arial" w:hAnsi="Arial" w:cs="Arial"/>
              </w:rPr>
              <w:t xml:space="preserve">Liaise with contractors, </w:t>
            </w:r>
            <w:r w:rsidR="00E96000">
              <w:rPr>
                <w:rFonts w:ascii="Arial" w:hAnsi="Arial" w:cs="Arial"/>
              </w:rPr>
              <w:t>PMP</w:t>
            </w:r>
            <w:r w:rsidRPr="009F7C7B">
              <w:rPr>
                <w:rFonts w:ascii="Arial" w:hAnsi="Arial" w:cs="Arial"/>
              </w:rPr>
              <w:t xml:space="preserve"> Project Managers, residents, internal and external stakeholders and agencies as required. </w:t>
            </w:r>
          </w:p>
          <w:p w14:paraId="46B50F13" w14:textId="77777777" w:rsidR="009F7C7B" w:rsidRPr="009F7C7B" w:rsidRDefault="009F7C7B" w:rsidP="009F7C7B">
            <w:pPr>
              <w:rPr>
                <w:rFonts w:ascii="Arial" w:hAnsi="Arial" w:cs="Arial"/>
              </w:rPr>
            </w:pPr>
          </w:p>
          <w:p w14:paraId="2B102BD0" w14:textId="6D93BFE2" w:rsidR="009F7C7B" w:rsidRPr="009F7C7B" w:rsidRDefault="009F7C7B" w:rsidP="009F7C7B">
            <w:pPr>
              <w:rPr>
                <w:rFonts w:ascii="Arial" w:hAnsi="Arial" w:cs="Arial"/>
              </w:rPr>
            </w:pPr>
            <w:r w:rsidRPr="009F7C7B">
              <w:rPr>
                <w:rFonts w:ascii="Arial" w:hAnsi="Arial" w:cs="Arial"/>
              </w:rPr>
              <w:t xml:space="preserve">Ensure that escalations are made to the </w:t>
            </w:r>
            <w:r w:rsidR="00E96000">
              <w:rPr>
                <w:rFonts w:ascii="Arial" w:hAnsi="Arial" w:cs="Arial"/>
              </w:rPr>
              <w:t>P</w:t>
            </w:r>
            <w:r w:rsidR="00816C0E">
              <w:rPr>
                <w:rFonts w:ascii="Arial" w:hAnsi="Arial" w:cs="Arial"/>
              </w:rPr>
              <w:t xml:space="preserve">roject </w:t>
            </w:r>
            <w:r w:rsidR="00E96000">
              <w:rPr>
                <w:rFonts w:ascii="Arial" w:hAnsi="Arial" w:cs="Arial"/>
              </w:rPr>
              <w:t>M</w:t>
            </w:r>
            <w:r w:rsidR="00816C0E">
              <w:rPr>
                <w:rFonts w:ascii="Arial" w:hAnsi="Arial" w:cs="Arial"/>
              </w:rPr>
              <w:t>anager</w:t>
            </w:r>
            <w:r w:rsidRPr="009F7C7B">
              <w:rPr>
                <w:rFonts w:ascii="Arial" w:hAnsi="Arial" w:cs="Arial"/>
              </w:rPr>
              <w:t xml:space="preserve">. </w:t>
            </w:r>
          </w:p>
          <w:p w14:paraId="266D9139" w14:textId="77777777" w:rsidR="009F7C7B" w:rsidRPr="009F7C7B" w:rsidRDefault="009F7C7B" w:rsidP="009F7C7B">
            <w:pPr>
              <w:rPr>
                <w:rFonts w:ascii="Arial" w:hAnsi="Arial" w:cs="Arial"/>
              </w:rPr>
            </w:pPr>
          </w:p>
          <w:p w14:paraId="5468F632" w14:textId="77777777" w:rsidR="009F7C7B" w:rsidRPr="009F7C7B" w:rsidRDefault="009F7C7B" w:rsidP="009F7C7B">
            <w:pPr>
              <w:rPr>
                <w:rFonts w:ascii="Arial" w:hAnsi="Arial" w:cs="Arial"/>
              </w:rPr>
            </w:pPr>
            <w:r w:rsidRPr="009F7C7B">
              <w:rPr>
                <w:rFonts w:ascii="Arial" w:hAnsi="Arial" w:cs="Arial"/>
              </w:rPr>
              <w:t xml:space="preserve">Ensure that instructions are issued via the appropriate contractual route. </w:t>
            </w:r>
          </w:p>
          <w:p w14:paraId="59B9C8BC" w14:textId="77777777" w:rsidR="009F7C7B" w:rsidRPr="009F7C7B" w:rsidRDefault="009F7C7B" w:rsidP="009F7C7B">
            <w:pPr>
              <w:rPr>
                <w:rFonts w:ascii="Arial" w:hAnsi="Arial" w:cs="Arial"/>
              </w:rPr>
            </w:pPr>
          </w:p>
          <w:p w14:paraId="4756B5B4" w14:textId="77777777" w:rsidR="009F7C7B" w:rsidRPr="009F7C7B" w:rsidRDefault="009F7C7B" w:rsidP="009F7C7B">
            <w:pPr>
              <w:rPr>
                <w:rFonts w:ascii="Arial" w:hAnsi="Arial" w:cs="Arial"/>
              </w:rPr>
            </w:pPr>
            <w:r w:rsidRPr="009F7C7B">
              <w:rPr>
                <w:rFonts w:ascii="Arial" w:hAnsi="Arial" w:cs="Arial"/>
              </w:rPr>
              <w:t xml:space="preserve">Review and advise on quality management.  </w:t>
            </w:r>
          </w:p>
          <w:p w14:paraId="64859953" w14:textId="77777777" w:rsidR="009F7C7B" w:rsidRPr="009F7C7B" w:rsidRDefault="009F7C7B" w:rsidP="009F7C7B">
            <w:pPr>
              <w:rPr>
                <w:rFonts w:ascii="Arial" w:hAnsi="Arial" w:cs="Arial"/>
              </w:rPr>
            </w:pPr>
          </w:p>
          <w:p w14:paraId="7457E44F" w14:textId="1D9D60F0" w:rsidR="009F7C7B" w:rsidRPr="009F7C7B" w:rsidRDefault="009F7C7B" w:rsidP="009F7C7B">
            <w:pPr>
              <w:rPr>
                <w:rFonts w:ascii="Arial" w:hAnsi="Arial" w:cs="Arial"/>
              </w:rPr>
            </w:pPr>
            <w:r w:rsidRPr="009F7C7B">
              <w:rPr>
                <w:rFonts w:ascii="Arial" w:hAnsi="Arial" w:cs="Arial"/>
              </w:rPr>
              <w:t xml:space="preserve">Visit and inspect works during construction and </w:t>
            </w:r>
            <w:r w:rsidR="00816C0E">
              <w:rPr>
                <w:rFonts w:ascii="Arial" w:hAnsi="Arial" w:cs="Arial"/>
              </w:rPr>
              <w:t>upon</w:t>
            </w:r>
            <w:r w:rsidRPr="009F7C7B">
              <w:rPr>
                <w:rFonts w:ascii="Arial" w:hAnsi="Arial" w:cs="Arial"/>
              </w:rPr>
              <w:t xml:space="preserve"> completion and ensure that defects are identified and remedied at the earliest opportunity, to prevent defects at later stages.</w:t>
            </w:r>
          </w:p>
          <w:p w14:paraId="6ADE9EC3" w14:textId="77777777" w:rsidR="009F7C7B" w:rsidRPr="009F7C7B" w:rsidRDefault="009F7C7B" w:rsidP="009F7C7B">
            <w:pPr>
              <w:rPr>
                <w:rFonts w:ascii="Arial" w:hAnsi="Arial" w:cs="Arial"/>
              </w:rPr>
            </w:pPr>
          </w:p>
          <w:p w14:paraId="797D869D" w14:textId="77777777" w:rsidR="009F7C7B" w:rsidRPr="009F7C7B" w:rsidRDefault="009F7C7B" w:rsidP="009F7C7B">
            <w:pPr>
              <w:rPr>
                <w:rFonts w:ascii="Arial" w:hAnsi="Arial" w:cs="Arial"/>
              </w:rPr>
            </w:pPr>
            <w:r w:rsidRPr="009F7C7B">
              <w:rPr>
                <w:rFonts w:ascii="Arial" w:hAnsi="Arial" w:cs="Arial"/>
              </w:rPr>
              <w:t>Maintain site reports and a photographic record of site visits and works in progress.</w:t>
            </w:r>
          </w:p>
          <w:p w14:paraId="5FA224E7" w14:textId="77777777" w:rsidR="009F7C7B" w:rsidRPr="009F7C7B" w:rsidRDefault="009F7C7B" w:rsidP="009F7C7B">
            <w:pPr>
              <w:rPr>
                <w:rFonts w:ascii="Arial" w:hAnsi="Arial" w:cs="Arial"/>
              </w:rPr>
            </w:pPr>
          </w:p>
          <w:p w14:paraId="6A6E9319" w14:textId="6F03C2DE" w:rsidR="009F7C7B" w:rsidRPr="009F7C7B" w:rsidRDefault="009F7C7B" w:rsidP="009F7C7B">
            <w:pPr>
              <w:rPr>
                <w:rFonts w:ascii="Arial" w:hAnsi="Arial" w:cs="Arial"/>
              </w:rPr>
            </w:pPr>
            <w:r w:rsidRPr="009F7C7B">
              <w:rPr>
                <w:rFonts w:ascii="Arial" w:hAnsi="Arial" w:cs="Arial"/>
              </w:rPr>
              <w:t xml:space="preserve">Liaise with Project Managers to assist with defects diagnosis </w:t>
            </w:r>
            <w:r w:rsidR="0096579F">
              <w:rPr>
                <w:rFonts w:ascii="Arial" w:hAnsi="Arial" w:cs="Arial"/>
              </w:rPr>
              <w:t>as re</w:t>
            </w:r>
            <w:r w:rsidR="00B454B6">
              <w:rPr>
                <w:rFonts w:ascii="Arial" w:hAnsi="Arial" w:cs="Arial"/>
              </w:rPr>
              <w:t>quired</w:t>
            </w:r>
            <w:r w:rsidRPr="009F7C7B">
              <w:rPr>
                <w:rFonts w:ascii="Arial" w:hAnsi="Arial" w:cs="Arial"/>
              </w:rPr>
              <w:t xml:space="preserve">. </w:t>
            </w:r>
          </w:p>
          <w:p w14:paraId="2F0E167A" w14:textId="77777777" w:rsidR="009F7C7B" w:rsidRPr="009F7C7B" w:rsidRDefault="009F7C7B" w:rsidP="009F7C7B">
            <w:pPr>
              <w:rPr>
                <w:rFonts w:ascii="Arial" w:hAnsi="Arial" w:cs="Arial"/>
              </w:rPr>
            </w:pPr>
          </w:p>
          <w:p w14:paraId="4A810B7B" w14:textId="26DBF5E9" w:rsidR="009F7C7B" w:rsidRPr="009F7C7B" w:rsidRDefault="009F7C7B" w:rsidP="009F7C7B">
            <w:pPr>
              <w:rPr>
                <w:rFonts w:ascii="Arial" w:hAnsi="Arial" w:cs="Arial"/>
              </w:rPr>
            </w:pPr>
            <w:r w:rsidRPr="009F7C7B">
              <w:rPr>
                <w:rFonts w:ascii="Arial" w:hAnsi="Arial" w:cs="Arial"/>
              </w:rPr>
              <w:t xml:space="preserve">Review O&amp;M files, as built drawings, specifications, </w:t>
            </w:r>
            <w:r w:rsidR="005A0EBE">
              <w:rPr>
                <w:rFonts w:ascii="Arial" w:hAnsi="Arial" w:cs="Arial"/>
              </w:rPr>
              <w:t xml:space="preserve">to facilitate effective management </w:t>
            </w:r>
            <w:r w:rsidR="00604B13">
              <w:rPr>
                <w:rFonts w:ascii="Arial" w:hAnsi="Arial" w:cs="Arial"/>
              </w:rPr>
              <w:t>of</w:t>
            </w:r>
            <w:r w:rsidR="005A0EBE">
              <w:rPr>
                <w:rFonts w:ascii="Arial" w:hAnsi="Arial" w:cs="Arial"/>
              </w:rPr>
              <w:t xml:space="preserve"> quality and </w:t>
            </w:r>
            <w:r w:rsidR="005D2A78">
              <w:rPr>
                <w:rFonts w:ascii="Arial" w:hAnsi="Arial" w:cs="Arial"/>
              </w:rPr>
              <w:t>compliance of works being undertaken</w:t>
            </w:r>
            <w:r>
              <w:rPr>
                <w:rFonts w:ascii="Arial" w:hAnsi="Arial" w:cs="Arial"/>
              </w:rPr>
              <w:t xml:space="preserve">. </w:t>
            </w:r>
          </w:p>
          <w:p w14:paraId="53A23A42" w14:textId="77777777" w:rsidR="009F7C7B" w:rsidRPr="009F7C7B" w:rsidRDefault="009F7C7B" w:rsidP="009F7C7B">
            <w:pPr>
              <w:rPr>
                <w:rFonts w:ascii="Arial" w:hAnsi="Arial" w:cs="Arial"/>
              </w:rPr>
            </w:pPr>
          </w:p>
          <w:p w14:paraId="11A1E83F" w14:textId="3A0E11AD" w:rsidR="009F7C7B" w:rsidRPr="009F7C7B" w:rsidRDefault="009F7C7B" w:rsidP="009F7C7B">
            <w:pPr>
              <w:rPr>
                <w:rFonts w:ascii="Arial" w:hAnsi="Arial" w:cs="Arial"/>
              </w:rPr>
            </w:pPr>
            <w:r w:rsidRPr="009F7C7B">
              <w:rPr>
                <w:rFonts w:ascii="Arial" w:hAnsi="Arial" w:cs="Arial"/>
              </w:rPr>
              <w:t xml:space="preserve">To liaise with residents to ensure a smooth </w:t>
            </w:r>
            <w:r>
              <w:rPr>
                <w:rFonts w:ascii="Arial" w:hAnsi="Arial" w:cs="Arial"/>
              </w:rPr>
              <w:t>customer</w:t>
            </w:r>
            <w:r w:rsidRPr="009F7C7B">
              <w:rPr>
                <w:rFonts w:ascii="Arial" w:hAnsi="Arial" w:cs="Arial"/>
              </w:rPr>
              <w:t xml:space="preserve"> experience and resulting in high levels of satisfaction </w:t>
            </w:r>
            <w:r w:rsidR="00ED12BD">
              <w:rPr>
                <w:rFonts w:ascii="Arial" w:hAnsi="Arial" w:cs="Arial"/>
              </w:rPr>
              <w:t>with works completed</w:t>
            </w:r>
            <w:r w:rsidRPr="009F7C7B">
              <w:rPr>
                <w:rFonts w:ascii="Arial" w:hAnsi="Arial" w:cs="Arial"/>
              </w:rPr>
              <w:t>.</w:t>
            </w:r>
          </w:p>
          <w:p w14:paraId="0B576C71" w14:textId="77777777" w:rsidR="009F7C7B" w:rsidRPr="009F7C7B" w:rsidRDefault="009F7C7B" w:rsidP="009F7C7B">
            <w:pPr>
              <w:rPr>
                <w:rFonts w:ascii="Arial" w:hAnsi="Arial" w:cs="Arial"/>
              </w:rPr>
            </w:pPr>
          </w:p>
          <w:p w14:paraId="6C969C5C" w14:textId="329076F3" w:rsidR="00EA45C6" w:rsidRPr="009F7C7B" w:rsidRDefault="009F7C7B" w:rsidP="009F7C7B">
            <w:pPr>
              <w:rPr>
                <w:rFonts w:ascii="Arial" w:hAnsi="Arial" w:cs="Arial"/>
              </w:rPr>
            </w:pPr>
            <w:r w:rsidRPr="009F7C7B">
              <w:rPr>
                <w:rFonts w:ascii="Arial" w:hAnsi="Arial" w:cs="Arial"/>
              </w:rPr>
              <w:t xml:space="preserve">To feedback learnings to improve design and procurement documentation on future new build schemes. </w:t>
            </w:r>
          </w:p>
          <w:p w14:paraId="313BCB52" w14:textId="4BED605D" w:rsidR="00EA45C6" w:rsidRPr="00EA45C6" w:rsidRDefault="00EA45C6" w:rsidP="00D66D66">
            <w:pPr>
              <w:rPr>
                <w:rFonts w:ascii="Arial" w:hAnsi="Arial" w:cs="Arial"/>
                <w:color w:val="1B2125" w:themeColor="text1" w:themeShade="80"/>
              </w:rPr>
            </w:pPr>
          </w:p>
        </w:tc>
      </w:tr>
      <w:tr w:rsidR="00EA45C6" w:rsidRPr="00EA45C6" w14:paraId="5A12DFFE" w14:textId="77777777" w:rsidTr="10862AD3">
        <w:trPr>
          <w:trHeight w:val="1538"/>
        </w:trPr>
        <w:tc>
          <w:tcPr>
            <w:tcW w:w="10217" w:type="dxa"/>
            <w:shd w:val="clear" w:color="auto" w:fill="FFFFFF"/>
          </w:tcPr>
          <w:p w14:paraId="430BA4ED" w14:textId="77777777" w:rsidR="00C82654" w:rsidRPr="009F7C7B" w:rsidRDefault="00C82654" w:rsidP="00D66D66">
            <w:pPr>
              <w:rPr>
                <w:rFonts w:ascii="Arial" w:hAnsi="Arial" w:cs="Arial"/>
                <w:b/>
                <w:bCs/>
                <w:color w:val="1B2125" w:themeColor="text1" w:themeShade="80"/>
              </w:rPr>
            </w:pPr>
            <w:r w:rsidRPr="009F7C7B">
              <w:rPr>
                <w:rFonts w:ascii="Arial" w:hAnsi="Arial" w:cs="Arial"/>
                <w:b/>
                <w:bCs/>
                <w:color w:val="1B2125" w:themeColor="text1" w:themeShade="80"/>
              </w:rPr>
              <w:lastRenderedPageBreak/>
              <w:t>Success metrics:</w:t>
            </w:r>
          </w:p>
          <w:p w14:paraId="42A5ABE7" w14:textId="77777777" w:rsidR="00EA45C6" w:rsidRPr="009F7C7B" w:rsidRDefault="00EA45C6" w:rsidP="00D66D66">
            <w:pPr>
              <w:rPr>
                <w:rFonts w:ascii="Arial" w:hAnsi="Arial" w:cs="Arial"/>
                <w:color w:val="1B2125" w:themeColor="text1" w:themeShade="80"/>
              </w:rPr>
            </w:pPr>
          </w:p>
          <w:p w14:paraId="22FA8AC4" w14:textId="73772762" w:rsidR="009F7C7B" w:rsidRPr="009F7C7B" w:rsidRDefault="009F7C7B" w:rsidP="009F7C7B">
            <w:pPr>
              <w:rPr>
                <w:rFonts w:ascii="Arial" w:hAnsi="Arial" w:cs="Arial"/>
              </w:rPr>
            </w:pPr>
            <w:r w:rsidRPr="009F7C7B">
              <w:rPr>
                <w:rFonts w:ascii="Arial" w:hAnsi="Arial" w:cs="Arial"/>
              </w:rPr>
              <w:t xml:space="preserve">Commitment to keeping abreast of the </w:t>
            </w:r>
            <w:r w:rsidR="00D87B33">
              <w:rPr>
                <w:rFonts w:ascii="Arial" w:hAnsi="Arial" w:cs="Arial"/>
              </w:rPr>
              <w:t xml:space="preserve">relevant </w:t>
            </w:r>
            <w:r w:rsidRPr="009F7C7B">
              <w:rPr>
                <w:rFonts w:ascii="Arial" w:hAnsi="Arial" w:cs="Arial"/>
              </w:rPr>
              <w:t>regulation to ensure compliance and best practice are adhered to.</w:t>
            </w:r>
          </w:p>
          <w:p w14:paraId="00AA56C7" w14:textId="77777777" w:rsidR="009F7C7B" w:rsidRPr="009F7C7B" w:rsidRDefault="009F7C7B" w:rsidP="009F7C7B">
            <w:pPr>
              <w:rPr>
                <w:rFonts w:ascii="Arial" w:hAnsi="Arial" w:cs="Arial"/>
              </w:rPr>
            </w:pPr>
          </w:p>
          <w:p w14:paraId="21CFAE0B" w14:textId="77777777" w:rsidR="009F7C7B" w:rsidRPr="009F7C7B" w:rsidRDefault="009F7C7B" w:rsidP="009F7C7B">
            <w:pPr>
              <w:pStyle w:val="Default"/>
              <w:rPr>
                <w:sz w:val="22"/>
                <w:szCs w:val="22"/>
              </w:rPr>
            </w:pPr>
            <w:r w:rsidRPr="009F7C7B">
              <w:rPr>
                <w:sz w:val="22"/>
                <w:szCs w:val="22"/>
              </w:rPr>
              <w:t>Maintain an awareness of the British Standards and Codes of Practice related to the construction industry.</w:t>
            </w:r>
          </w:p>
          <w:p w14:paraId="375493BF" w14:textId="77777777" w:rsidR="009F7C7B" w:rsidRPr="009F7C7B" w:rsidRDefault="009F7C7B" w:rsidP="009F7C7B">
            <w:pPr>
              <w:rPr>
                <w:rFonts w:ascii="Arial" w:hAnsi="Arial" w:cs="Arial"/>
                <w:b/>
              </w:rPr>
            </w:pPr>
          </w:p>
          <w:p w14:paraId="42B4CAC2" w14:textId="30FA1CF3" w:rsidR="009F7C7B" w:rsidRPr="009F7C7B" w:rsidRDefault="009F7C7B" w:rsidP="009F7C7B">
            <w:pPr>
              <w:pStyle w:val="Default"/>
              <w:rPr>
                <w:sz w:val="22"/>
                <w:szCs w:val="22"/>
              </w:rPr>
            </w:pPr>
            <w:r w:rsidRPr="009F7C7B">
              <w:rPr>
                <w:sz w:val="22"/>
                <w:szCs w:val="22"/>
              </w:rPr>
              <w:t xml:space="preserve">Ensure the provision of excellent customer service to residents and stakeholders in order to maximise satisfaction.  Assist with keeping residents up to date with progress of </w:t>
            </w:r>
            <w:r w:rsidR="00285426">
              <w:rPr>
                <w:sz w:val="22"/>
                <w:szCs w:val="22"/>
              </w:rPr>
              <w:t>works</w:t>
            </w:r>
            <w:r w:rsidRPr="009F7C7B">
              <w:rPr>
                <w:sz w:val="22"/>
                <w:szCs w:val="22"/>
              </w:rPr>
              <w:t xml:space="preserve"> and timescales.</w:t>
            </w:r>
          </w:p>
          <w:p w14:paraId="40EC5F96" w14:textId="77777777" w:rsidR="009F7C7B" w:rsidRPr="009F7C7B" w:rsidRDefault="009F7C7B" w:rsidP="009F7C7B">
            <w:pPr>
              <w:pStyle w:val="Default"/>
              <w:rPr>
                <w:sz w:val="22"/>
                <w:szCs w:val="22"/>
              </w:rPr>
            </w:pPr>
          </w:p>
          <w:p w14:paraId="471BD4EF" w14:textId="77777777" w:rsidR="009F7C7B" w:rsidRPr="009F7C7B" w:rsidRDefault="009F7C7B" w:rsidP="009F7C7B">
            <w:pPr>
              <w:pStyle w:val="Default"/>
              <w:rPr>
                <w:sz w:val="22"/>
                <w:szCs w:val="22"/>
              </w:rPr>
            </w:pPr>
            <w:r w:rsidRPr="009F7C7B">
              <w:rPr>
                <w:sz w:val="22"/>
                <w:szCs w:val="22"/>
              </w:rPr>
              <w:t>Liaise with Employers Agents, Contractors, Residents, internal colleagues, manufacturers and the like to achieve the objectives of the role and organisation.</w:t>
            </w:r>
          </w:p>
          <w:p w14:paraId="11C4ADB1" w14:textId="77777777" w:rsidR="009F7C7B" w:rsidRPr="009F7C7B" w:rsidRDefault="009F7C7B" w:rsidP="009F7C7B">
            <w:pPr>
              <w:pStyle w:val="Default"/>
              <w:rPr>
                <w:sz w:val="22"/>
                <w:szCs w:val="22"/>
              </w:rPr>
            </w:pPr>
          </w:p>
          <w:p w14:paraId="4148231C" w14:textId="1907CB4E" w:rsidR="009F7C7B" w:rsidRPr="009F7C7B" w:rsidRDefault="009F7C7B" w:rsidP="009F7C7B">
            <w:pPr>
              <w:pStyle w:val="Default"/>
              <w:rPr>
                <w:sz w:val="22"/>
                <w:szCs w:val="22"/>
              </w:rPr>
            </w:pPr>
            <w:r w:rsidRPr="009F7C7B">
              <w:rPr>
                <w:sz w:val="22"/>
                <w:szCs w:val="22"/>
              </w:rPr>
              <w:t xml:space="preserve">To make appropriate recommendations for issue to the Design &amp; Quality team for </w:t>
            </w:r>
            <w:r w:rsidR="00446521">
              <w:rPr>
                <w:sz w:val="22"/>
                <w:szCs w:val="22"/>
              </w:rPr>
              <w:t xml:space="preserve">to drive continual improvement </w:t>
            </w:r>
            <w:r w:rsidR="00941F48">
              <w:rPr>
                <w:sz w:val="22"/>
                <w:szCs w:val="22"/>
              </w:rPr>
              <w:t>in the quality.</w:t>
            </w:r>
          </w:p>
          <w:p w14:paraId="0777D1C7" w14:textId="77777777" w:rsidR="009F7C7B" w:rsidRPr="009F7C7B" w:rsidRDefault="009F7C7B" w:rsidP="009F7C7B">
            <w:pPr>
              <w:rPr>
                <w:rFonts w:ascii="Arial" w:hAnsi="Arial" w:cs="Arial"/>
                <w:b/>
              </w:rPr>
            </w:pPr>
          </w:p>
          <w:p w14:paraId="1AB76249" w14:textId="77777777" w:rsidR="009F7C7B" w:rsidRPr="009F7C7B" w:rsidRDefault="009F7C7B" w:rsidP="009F7C7B">
            <w:pPr>
              <w:jc w:val="both"/>
              <w:rPr>
                <w:rFonts w:ascii="Arial" w:hAnsi="Arial" w:cs="Arial"/>
              </w:rPr>
            </w:pPr>
            <w:r w:rsidRPr="009F7C7B">
              <w:rPr>
                <w:rFonts w:ascii="Arial" w:hAnsi="Arial" w:cs="Arial"/>
              </w:rPr>
              <w:t xml:space="preserve">To follow Peabody Health and Safety policies and procedures to ensure, as far as is practicable, your own safety and that of others in the workplace. </w:t>
            </w:r>
          </w:p>
          <w:p w14:paraId="626F6748" w14:textId="77777777" w:rsidR="00653DF3" w:rsidRPr="009F7C7B" w:rsidRDefault="00653DF3" w:rsidP="00653DF3">
            <w:pPr>
              <w:pStyle w:val="Default"/>
              <w:jc w:val="both"/>
              <w:rPr>
                <w:sz w:val="22"/>
                <w:szCs w:val="22"/>
              </w:rPr>
            </w:pPr>
          </w:p>
          <w:p w14:paraId="1EE88A6B" w14:textId="553E6B09" w:rsidR="00EA45C6" w:rsidRPr="009F7C7B" w:rsidRDefault="00EA45C6" w:rsidP="00D66D66">
            <w:pPr>
              <w:rPr>
                <w:rFonts w:ascii="Arial" w:hAnsi="Arial" w:cs="Arial"/>
                <w:color w:val="1B2125" w:themeColor="text1" w:themeShade="80"/>
              </w:rPr>
            </w:pPr>
          </w:p>
        </w:tc>
      </w:tr>
      <w:tr w:rsidR="00EA45C6" w:rsidRPr="00EA45C6" w14:paraId="52FA2D88" w14:textId="77777777" w:rsidTr="10862AD3">
        <w:trPr>
          <w:trHeight w:val="1538"/>
        </w:trPr>
        <w:tc>
          <w:tcPr>
            <w:tcW w:w="10217" w:type="dxa"/>
            <w:shd w:val="clear" w:color="auto" w:fill="FFFFFF"/>
          </w:tcPr>
          <w:p w14:paraId="60C15A5B" w14:textId="77777777" w:rsidR="00C82654" w:rsidRPr="00EA45C6" w:rsidRDefault="00C82654" w:rsidP="00D66D66">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D66D66">
            <w:pPr>
              <w:rPr>
                <w:rFonts w:ascii="Arial" w:hAnsi="Arial" w:cs="Arial"/>
                <w:color w:val="1B2125" w:themeColor="text1" w:themeShade="80"/>
              </w:rPr>
            </w:pPr>
          </w:p>
          <w:p w14:paraId="442F9C98" w14:textId="30BDD294" w:rsidR="00C82654" w:rsidRPr="00EA45C6" w:rsidRDefault="00C82654" w:rsidP="00D66D66">
            <w:pPr>
              <w:rPr>
                <w:rFonts w:ascii="Arial" w:hAnsi="Arial" w:cs="Arial"/>
                <w:b/>
                <w:bCs/>
                <w:color w:val="1B2125" w:themeColor="text1" w:themeShade="80"/>
              </w:rPr>
            </w:pPr>
            <w:r w:rsidRPr="00EA45C6">
              <w:rPr>
                <w:rFonts w:ascii="Arial" w:hAnsi="Arial" w:cs="Arial"/>
                <w:b/>
                <w:bCs/>
                <w:color w:val="1B2125" w:themeColor="text1" w:themeShade="80"/>
              </w:rPr>
              <w:t>You will be</w:t>
            </w:r>
            <w:r w:rsidR="00DA1DF4">
              <w:rPr>
                <w:rFonts w:ascii="Arial" w:hAnsi="Arial" w:cs="Arial"/>
                <w:b/>
                <w:bCs/>
                <w:color w:val="1B2125" w:themeColor="text1" w:themeShade="80"/>
              </w:rPr>
              <w:t>/have</w:t>
            </w:r>
            <w:r w:rsidRPr="00EA45C6">
              <w:rPr>
                <w:rFonts w:ascii="Arial" w:hAnsi="Arial" w:cs="Arial"/>
                <w:b/>
                <w:bCs/>
                <w:color w:val="1B2125" w:themeColor="text1" w:themeShade="80"/>
              </w:rPr>
              <w:t>:</w:t>
            </w:r>
          </w:p>
          <w:p w14:paraId="55CFDA79" w14:textId="30BA2A65" w:rsidR="00C82654" w:rsidRDefault="00C82654" w:rsidP="00D66D66">
            <w:pPr>
              <w:rPr>
                <w:rFonts w:ascii="Arial" w:hAnsi="Arial" w:cs="Arial"/>
                <w:color w:val="1B2125" w:themeColor="text1" w:themeShade="80"/>
              </w:rPr>
            </w:pPr>
          </w:p>
          <w:p w14:paraId="372A1EBA" w14:textId="2D0330D7" w:rsidR="009F7C7B" w:rsidRPr="009F7C7B" w:rsidRDefault="009F7C7B" w:rsidP="009F7C7B">
            <w:pPr>
              <w:pStyle w:val="ListParagraph"/>
              <w:numPr>
                <w:ilvl w:val="0"/>
                <w:numId w:val="11"/>
              </w:numPr>
              <w:contextualSpacing w:val="0"/>
              <w:jc w:val="both"/>
              <w:rPr>
                <w:rFonts w:ascii="Arial" w:hAnsi="Arial" w:cs="Arial"/>
              </w:rPr>
            </w:pPr>
            <w:r w:rsidRPr="009F7C7B">
              <w:rPr>
                <w:rFonts w:ascii="Arial" w:hAnsi="Arial" w:cs="Arial"/>
              </w:rPr>
              <w:t>Detailed knowledge of the different forms of construction and an understanding of complex  defects issues.</w:t>
            </w:r>
          </w:p>
          <w:p w14:paraId="65E9A4CD" w14:textId="77777777" w:rsidR="009F7C7B" w:rsidRPr="009F7C7B" w:rsidRDefault="009F7C7B" w:rsidP="009F7C7B">
            <w:pPr>
              <w:pStyle w:val="ListParagraph"/>
              <w:numPr>
                <w:ilvl w:val="0"/>
                <w:numId w:val="11"/>
              </w:numPr>
              <w:contextualSpacing w:val="0"/>
              <w:jc w:val="both"/>
              <w:rPr>
                <w:rFonts w:ascii="Arial" w:hAnsi="Arial" w:cs="Arial"/>
              </w:rPr>
            </w:pPr>
            <w:r w:rsidRPr="009F7C7B">
              <w:rPr>
                <w:rFonts w:ascii="Arial" w:hAnsi="Arial" w:cs="Arial"/>
              </w:rPr>
              <w:t>Sound experience in diagnosing and remedying complex defects issues.</w:t>
            </w:r>
          </w:p>
          <w:p w14:paraId="4F644781" w14:textId="77777777" w:rsidR="009F7C7B" w:rsidRPr="009F7C7B" w:rsidRDefault="009F7C7B" w:rsidP="009F7C7B">
            <w:pPr>
              <w:pStyle w:val="ListParagraph"/>
              <w:numPr>
                <w:ilvl w:val="0"/>
                <w:numId w:val="11"/>
              </w:numPr>
              <w:contextualSpacing w:val="0"/>
              <w:jc w:val="both"/>
              <w:rPr>
                <w:rFonts w:ascii="Arial" w:hAnsi="Arial" w:cs="Arial"/>
              </w:rPr>
            </w:pPr>
            <w:r w:rsidRPr="009F7C7B">
              <w:rPr>
                <w:rFonts w:ascii="Arial" w:hAnsi="Arial" w:cs="Arial"/>
              </w:rPr>
              <w:t xml:space="preserve">Experience of new build and refurbishment projects. </w:t>
            </w:r>
          </w:p>
          <w:p w14:paraId="55180371" w14:textId="77777777" w:rsidR="009F7C7B" w:rsidRPr="009F7C7B" w:rsidRDefault="009F7C7B" w:rsidP="009F7C7B">
            <w:pPr>
              <w:pStyle w:val="ListParagraph"/>
              <w:numPr>
                <w:ilvl w:val="0"/>
                <w:numId w:val="11"/>
              </w:numPr>
              <w:contextualSpacing w:val="0"/>
              <w:jc w:val="both"/>
              <w:rPr>
                <w:rFonts w:ascii="Arial" w:hAnsi="Arial" w:cs="Arial"/>
              </w:rPr>
            </w:pPr>
            <w:r w:rsidRPr="009F7C7B">
              <w:rPr>
                <w:rFonts w:ascii="Arial" w:hAnsi="Arial" w:cs="Arial"/>
              </w:rPr>
              <w:t>Good written, report writing and verbal communication skills.</w:t>
            </w:r>
          </w:p>
          <w:p w14:paraId="1548EF41" w14:textId="77777777" w:rsidR="009F7C7B" w:rsidRPr="009F7C7B" w:rsidRDefault="009F7C7B" w:rsidP="009F7C7B">
            <w:pPr>
              <w:pStyle w:val="ListParagraph"/>
              <w:numPr>
                <w:ilvl w:val="0"/>
                <w:numId w:val="11"/>
              </w:numPr>
              <w:contextualSpacing w:val="0"/>
              <w:jc w:val="both"/>
              <w:rPr>
                <w:rFonts w:ascii="Arial" w:hAnsi="Arial" w:cs="Arial"/>
              </w:rPr>
            </w:pPr>
            <w:r w:rsidRPr="009F7C7B">
              <w:rPr>
                <w:rFonts w:ascii="Arial" w:hAnsi="Arial" w:cs="Arial"/>
              </w:rPr>
              <w:t xml:space="preserve">Ability to communicate complex defects and repairs issues to a non-technical audience. </w:t>
            </w:r>
          </w:p>
          <w:p w14:paraId="2A0F44FD" w14:textId="77777777" w:rsidR="009F7C7B" w:rsidRPr="009F7C7B" w:rsidRDefault="009F7C7B" w:rsidP="009F7C7B">
            <w:pPr>
              <w:pStyle w:val="ListParagraph"/>
              <w:numPr>
                <w:ilvl w:val="0"/>
                <w:numId w:val="11"/>
              </w:numPr>
              <w:contextualSpacing w:val="0"/>
              <w:rPr>
                <w:rFonts w:ascii="Arial" w:hAnsi="Arial" w:cs="Arial"/>
              </w:rPr>
            </w:pPr>
            <w:r w:rsidRPr="009F7C7B">
              <w:rPr>
                <w:rFonts w:ascii="Arial" w:hAnsi="Arial" w:cs="Arial"/>
              </w:rPr>
              <w:t>Ability to work independently, exercising good initiative and judgement.</w:t>
            </w:r>
          </w:p>
          <w:p w14:paraId="26D6767A" w14:textId="77777777" w:rsidR="009F7C7B" w:rsidRPr="009F7C7B" w:rsidRDefault="009F7C7B" w:rsidP="009F7C7B">
            <w:pPr>
              <w:pStyle w:val="ListParagraph"/>
              <w:numPr>
                <w:ilvl w:val="0"/>
                <w:numId w:val="11"/>
              </w:numPr>
              <w:contextualSpacing w:val="0"/>
              <w:rPr>
                <w:rFonts w:ascii="Arial" w:hAnsi="Arial" w:cs="Arial"/>
              </w:rPr>
            </w:pPr>
            <w:r w:rsidRPr="009F7C7B">
              <w:rPr>
                <w:rFonts w:ascii="Arial" w:hAnsi="Arial" w:cs="Arial"/>
              </w:rPr>
              <w:t>Good time management and prioritisation skills. Ability to work on a variety of tasks simultaneously.</w:t>
            </w:r>
          </w:p>
          <w:p w14:paraId="0C8BF4A0" w14:textId="77777777" w:rsidR="009F7C7B" w:rsidRPr="009F7C7B" w:rsidRDefault="009F7C7B" w:rsidP="009F7C7B">
            <w:pPr>
              <w:pStyle w:val="ListParagraph"/>
              <w:numPr>
                <w:ilvl w:val="0"/>
                <w:numId w:val="11"/>
              </w:numPr>
              <w:contextualSpacing w:val="0"/>
              <w:rPr>
                <w:rFonts w:ascii="Arial" w:hAnsi="Arial" w:cs="Arial"/>
              </w:rPr>
            </w:pPr>
            <w:r w:rsidRPr="009F7C7B">
              <w:rPr>
                <w:rFonts w:ascii="Arial" w:hAnsi="Arial" w:cs="Arial"/>
              </w:rPr>
              <w:t>Experience in delivering excellent customer care and an understanding of valuing diversity.</w:t>
            </w:r>
          </w:p>
          <w:p w14:paraId="70344A7B" w14:textId="77777777" w:rsidR="009F7C7B" w:rsidRPr="009F7C7B" w:rsidRDefault="009F7C7B" w:rsidP="009F7C7B">
            <w:pPr>
              <w:pStyle w:val="ListParagraph"/>
              <w:numPr>
                <w:ilvl w:val="0"/>
                <w:numId w:val="10"/>
              </w:numPr>
              <w:tabs>
                <w:tab w:val="left" w:pos="252"/>
              </w:tabs>
              <w:contextualSpacing w:val="0"/>
              <w:rPr>
                <w:rFonts w:ascii="Arial" w:hAnsi="Arial" w:cs="Arial"/>
              </w:rPr>
            </w:pPr>
            <w:r w:rsidRPr="009F7C7B">
              <w:rPr>
                <w:rFonts w:ascii="Arial" w:hAnsi="Arial" w:cs="Arial"/>
              </w:rPr>
              <w:t>Excellent attention to detail.</w:t>
            </w:r>
          </w:p>
          <w:p w14:paraId="211A3EE8" w14:textId="77777777" w:rsidR="009F7C7B" w:rsidRPr="009F7C7B" w:rsidRDefault="009F7C7B" w:rsidP="009F7C7B">
            <w:pPr>
              <w:pStyle w:val="ListParagraph"/>
              <w:numPr>
                <w:ilvl w:val="0"/>
                <w:numId w:val="10"/>
              </w:numPr>
              <w:contextualSpacing w:val="0"/>
              <w:rPr>
                <w:rFonts w:ascii="Arial" w:hAnsi="Arial" w:cs="Arial"/>
              </w:rPr>
            </w:pPr>
            <w:r w:rsidRPr="009F7C7B">
              <w:rPr>
                <w:rFonts w:ascii="Arial" w:hAnsi="Arial" w:cs="Arial"/>
              </w:rPr>
              <w:t>Ability to meet deadlines and targets.</w:t>
            </w:r>
          </w:p>
          <w:p w14:paraId="06EC0541" w14:textId="77777777" w:rsidR="009F7C7B" w:rsidRPr="009F7C7B" w:rsidRDefault="009F7C7B" w:rsidP="009F7C7B">
            <w:pPr>
              <w:pStyle w:val="ListParagraph"/>
              <w:numPr>
                <w:ilvl w:val="0"/>
                <w:numId w:val="10"/>
              </w:numPr>
              <w:contextualSpacing w:val="0"/>
              <w:rPr>
                <w:rFonts w:ascii="Arial" w:hAnsi="Arial" w:cs="Arial"/>
              </w:rPr>
            </w:pPr>
            <w:r w:rsidRPr="009F7C7B">
              <w:rPr>
                <w:rFonts w:ascii="Arial" w:hAnsi="Arial" w:cs="Arial"/>
              </w:rPr>
              <w:t>To ensure that all policies and procedures are adhered to so that consistent and standard practice is achieved across the organisation.</w:t>
            </w:r>
          </w:p>
          <w:p w14:paraId="27924038" w14:textId="77777777" w:rsidR="009F7C7B" w:rsidRPr="009F7C7B" w:rsidRDefault="009F7C7B" w:rsidP="009F7C7B">
            <w:pPr>
              <w:pStyle w:val="ListParagraph"/>
              <w:numPr>
                <w:ilvl w:val="0"/>
                <w:numId w:val="10"/>
              </w:numPr>
              <w:rPr>
                <w:rFonts w:ascii="Arial" w:hAnsi="Arial" w:cs="Arial"/>
              </w:rPr>
            </w:pPr>
            <w:r w:rsidRPr="009F7C7B">
              <w:rPr>
                <w:rFonts w:ascii="Arial" w:hAnsi="Arial" w:cs="Arial"/>
              </w:rPr>
              <w:t>A commitment to continuing professional development.</w:t>
            </w:r>
          </w:p>
          <w:p w14:paraId="30B66143" w14:textId="77777777" w:rsidR="009F7C7B" w:rsidRPr="009F7C7B" w:rsidRDefault="009F7C7B" w:rsidP="009F7C7B">
            <w:pPr>
              <w:pStyle w:val="ListParagraph"/>
              <w:numPr>
                <w:ilvl w:val="0"/>
                <w:numId w:val="10"/>
              </w:numPr>
              <w:rPr>
                <w:rFonts w:ascii="Arial" w:hAnsi="Arial" w:cs="Arial"/>
              </w:rPr>
            </w:pPr>
            <w:r w:rsidRPr="009F7C7B">
              <w:rPr>
                <w:rFonts w:ascii="Arial" w:hAnsi="Arial" w:cs="Arial"/>
              </w:rPr>
              <w:t xml:space="preserve">Good knowledge of CDM Regulations and health and safety compliance. </w:t>
            </w:r>
          </w:p>
          <w:p w14:paraId="5FBE14AA" w14:textId="77777777" w:rsidR="009F7C7B" w:rsidRPr="009F7C7B" w:rsidRDefault="009F7C7B" w:rsidP="009F7C7B">
            <w:pPr>
              <w:pStyle w:val="ListParagraph"/>
              <w:numPr>
                <w:ilvl w:val="0"/>
                <w:numId w:val="10"/>
              </w:numPr>
              <w:rPr>
                <w:rFonts w:ascii="Arial" w:hAnsi="Arial" w:cs="Arial"/>
              </w:rPr>
            </w:pPr>
            <w:r w:rsidRPr="009F7C7B">
              <w:rPr>
                <w:rFonts w:ascii="Arial" w:hAnsi="Arial" w:cs="Arial"/>
              </w:rPr>
              <w:t>Proactive approach to problem solving.</w:t>
            </w:r>
          </w:p>
          <w:p w14:paraId="1A2BA8FC" w14:textId="77777777" w:rsidR="009F7C7B" w:rsidRPr="009F7C7B" w:rsidRDefault="009F7C7B" w:rsidP="009F7C7B">
            <w:pPr>
              <w:pStyle w:val="ListParagraph"/>
              <w:numPr>
                <w:ilvl w:val="0"/>
                <w:numId w:val="10"/>
              </w:numPr>
              <w:rPr>
                <w:rFonts w:ascii="Arial" w:hAnsi="Arial" w:cs="Arial"/>
              </w:rPr>
            </w:pPr>
            <w:r w:rsidRPr="009F7C7B">
              <w:rPr>
                <w:rFonts w:ascii="Arial" w:hAnsi="Arial" w:cs="Arial"/>
              </w:rPr>
              <w:t xml:space="preserve">Full driving license and access to own vehicle. </w:t>
            </w:r>
          </w:p>
          <w:p w14:paraId="17FE7C41" w14:textId="77777777" w:rsidR="009F7C7B" w:rsidRDefault="009F7C7B" w:rsidP="009F7C7B">
            <w:pPr>
              <w:pStyle w:val="ListParagraph"/>
              <w:numPr>
                <w:ilvl w:val="0"/>
                <w:numId w:val="10"/>
              </w:numPr>
              <w:rPr>
                <w:rFonts w:cstheme="minorHAnsi"/>
                <w:sz w:val="24"/>
                <w:szCs w:val="24"/>
              </w:rPr>
            </w:pPr>
            <w:r w:rsidRPr="009F7C7B">
              <w:rPr>
                <w:rFonts w:ascii="Arial" w:hAnsi="Arial" w:cs="Arial"/>
              </w:rPr>
              <w:t>Working knowledge of Microsoft 365 and Word.</w:t>
            </w:r>
            <w:r>
              <w:rPr>
                <w:rFonts w:cstheme="minorHAnsi"/>
                <w:sz w:val="24"/>
                <w:szCs w:val="24"/>
              </w:rPr>
              <w:t xml:space="preserve"> </w:t>
            </w:r>
          </w:p>
          <w:p w14:paraId="70F929C6" w14:textId="77777777" w:rsidR="00CD20B0" w:rsidRPr="00EA45C6" w:rsidRDefault="00CD20B0" w:rsidP="00D66D66">
            <w:pPr>
              <w:rPr>
                <w:rFonts w:ascii="Arial" w:hAnsi="Arial" w:cs="Arial"/>
                <w:color w:val="1B2125" w:themeColor="text1" w:themeShade="80"/>
              </w:rPr>
            </w:pPr>
          </w:p>
          <w:p w14:paraId="128E1097" w14:textId="4FA28F28" w:rsidR="00C82654" w:rsidRDefault="00103823" w:rsidP="00D66D66">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2A5AC334" w14:textId="44A4465B" w:rsidR="006F7C7C" w:rsidRDefault="006F7C7C" w:rsidP="00D66D66">
            <w:pPr>
              <w:rPr>
                <w:rFonts w:ascii="Arial" w:hAnsi="Arial" w:cs="Arial"/>
                <w:b/>
                <w:bCs/>
                <w:color w:val="1B2125" w:themeColor="text1" w:themeShade="80"/>
              </w:rPr>
            </w:pPr>
          </w:p>
          <w:p w14:paraId="6D2BDD09" w14:textId="77777777" w:rsidR="006F7C7C" w:rsidRPr="00EA45C6" w:rsidRDefault="006F7C7C" w:rsidP="00D66D66">
            <w:pPr>
              <w:rPr>
                <w:rFonts w:ascii="Arial" w:hAnsi="Arial" w:cs="Arial"/>
                <w:b/>
                <w:bCs/>
                <w:color w:val="1B2125" w:themeColor="text1" w:themeShade="80"/>
              </w:rPr>
            </w:pPr>
          </w:p>
          <w:p w14:paraId="0CA36302" w14:textId="31604B27" w:rsidR="008713F8" w:rsidRPr="00682AFA" w:rsidRDefault="009F7C7B" w:rsidP="008713F8">
            <w:pPr>
              <w:pStyle w:val="ListParagraph"/>
              <w:widowControl w:val="0"/>
              <w:spacing w:before="100" w:beforeAutospacing="1" w:after="100" w:afterAutospacing="1"/>
              <w:ind w:left="0"/>
              <w:jc w:val="both"/>
              <w:rPr>
                <w:rFonts w:ascii="Arial" w:hAnsi="Arial" w:cs="Arial"/>
              </w:rPr>
            </w:pPr>
            <w:r>
              <w:rPr>
                <w:rFonts w:ascii="Arial" w:hAnsi="Arial" w:cs="Arial"/>
              </w:rPr>
              <w:t>A</w:t>
            </w:r>
            <w:r w:rsidR="008713F8" w:rsidRPr="00682AFA">
              <w:rPr>
                <w:rFonts w:ascii="Arial" w:hAnsi="Arial" w:cs="Arial"/>
              </w:rPr>
              <w:t xml:space="preserve"> relevant</w:t>
            </w:r>
            <w:r>
              <w:rPr>
                <w:rFonts w:ascii="Arial" w:hAnsi="Arial" w:cs="Arial"/>
              </w:rPr>
              <w:t xml:space="preserve"> construction</w:t>
            </w:r>
            <w:r w:rsidR="008713F8" w:rsidRPr="00682AFA">
              <w:rPr>
                <w:rFonts w:ascii="Arial" w:hAnsi="Arial" w:cs="Arial"/>
              </w:rPr>
              <w:t xml:space="preserve"> qualification and/or management experience </w:t>
            </w:r>
            <w:r>
              <w:rPr>
                <w:rFonts w:ascii="Arial" w:hAnsi="Arial" w:cs="Arial"/>
              </w:rPr>
              <w:t xml:space="preserve">is desirable but we will also consider individuals with skills gained through experience. </w:t>
            </w:r>
          </w:p>
          <w:p w14:paraId="731A0CEE" w14:textId="77777777" w:rsidR="008713F8" w:rsidRPr="00682AFA" w:rsidRDefault="008713F8" w:rsidP="008713F8">
            <w:pPr>
              <w:pStyle w:val="ListParagraph"/>
              <w:widowControl w:val="0"/>
              <w:spacing w:before="100" w:beforeAutospacing="1" w:after="100" w:afterAutospacing="1"/>
              <w:ind w:left="0"/>
              <w:jc w:val="both"/>
              <w:rPr>
                <w:rFonts w:ascii="Arial" w:hAnsi="Arial" w:cs="Arial"/>
                <w:b/>
                <w:bCs/>
                <w:sz w:val="20"/>
                <w:szCs w:val="20"/>
              </w:rPr>
            </w:pPr>
          </w:p>
          <w:p w14:paraId="496EF20F" w14:textId="77777777" w:rsidR="008713F8" w:rsidRPr="004F30E6" w:rsidRDefault="008713F8" w:rsidP="008713F8">
            <w:pPr>
              <w:pStyle w:val="ListParagraph"/>
              <w:widowControl w:val="0"/>
              <w:spacing w:before="100" w:beforeAutospacing="1" w:after="100" w:afterAutospacing="1"/>
              <w:ind w:left="0"/>
              <w:jc w:val="both"/>
              <w:rPr>
                <w:rFonts w:ascii="Arial" w:hAnsi="Arial" w:cs="Arial"/>
              </w:rPr>
            </w:pPr>
          </w:p>
          <w:p w14:paraId="1B37263B" w14:textId="77777777" w:rsidR="00103823" w:rsidRPr="00EA45C6" w:rsidRDefault="00103823" w:rsidP="00D66D66">
            <w:pPr>
              <w:rPr>
                <w:rFonts w:ascii="Arial" w:hAnsi="Arial" w:cs="Arial"/>
                <w:color w:val="1B2125" w:themeColor="text1" w:themeShade="80"/>
              </w:rPr>
            </w:pPr>
          </w:p>
          <w:p w14:paraId="1685D58A" w14:textId="77777777" w:rsidR="00103823" w:rsidRPr="00EA45C6" w:rsidRDefault="00103823" w:rsidP="00D66D66">
            <w:pPr>
              <w:rPr>
                <w:rFonts w:ascii="Arial" w:hAnsi="Arial" w:cs="Arial"/>
                <w:color w:val="1B2125" w:themeColor="text1" w:themeShade="80"/>
              </w:rPr>
            </w:pPr>
          </w:p>
          <w:p w14:paraId="556C9069" w14:textId="77777777" w:rsidR="00103823" w:rsidRPr="00EA45C6" w:rsidRDefault="00103823" w:rsidP="00D66D66">
            <w:pPr>
              <w:rPr>
                <w:rFonts w:ascii="Arial" w:hAnsi="Arial" w:cs="Arial"/>
                <w:color w:val="1B2125" w:themeColor="text1" w:themeShade="80"/>
              </w:rPr>
            </w:pPr>
          </w:p>
          <w:p w14:paraId="5A039471" w14:textId="77777777" w:rsidR="00103823" w:rsidRPr="00EA45C6" w:rsidRDefault="00103823" w:rsidP="00D66D66">
            <w:pPr>
              <w:rPr>
                <w:rFonts w:ascii="Arial" w:hAnsi="Arial" w:cs="Arial"/>
                <w:color w:val="1B2125" w:themeColor="text1" w:themeShade="80"/>
              </w:rPr>
            </w:pPr>
          </w:p>
          <w:p w14:paraId="22642338" w14:textId="77777777" w:rsidR="00103823" w:rsidRPr="00EA45C6" w:rsidRDefault="00103823" w:rsidP="00D66D66">
            <w:pPr>
              <w:rPr>
                <w:rFonts w:ascii="Arial" w:hAnsi="Arial" w:cs="Arial"/>
                <w:color w:val="1B2125" w:themeColor="text1" w:themeShade="80"/>
              </w:rPr>
            </w:pPr>
          </w:p>
          <w:p w14:paraId="22E92F98" w14:textId="77777777" w:rsidR="00103823" w:rsidRPr="00EA45C6" w:rsidRDefault="00103823" w:rsidP="00D66D66">
            <w:pPr>
              <w:rPr>
                <w:rFonts w:ascii="Arial" w:hAnsi="Arial" w:cs="Arial"/>
                <w:color w:val="1B2125" w:themeColor="text1" w:themeShade="80"/>
              </w:rPr>
            </w:pPr>
          </w:p>
          <w:p w14:paraId="619B8189" w14:textId="77777777" w:rsidR="00103823" w:rsidRPr="00EA45C6" w:rsidRDefault="00103823" w:rsidP="00D66D66">
            <w:pPr>
              <w:rPr>
                <w:rFonts w:ascii="Arial" w:hAnsi="Arial" w:cs="Arial"/>
                <w:color w:val="1B2125" w:themeColor="text1" w:themeShade="80"/>
              </w:rPr>
            </w:pPr>
          </w:p>
          <w:p w14:paraId="2FFE89D3" w14:textId="66D3ACDD" w:rsidR="00103823" w:rsidRPr="00EA45C6" w:rsidRDefault="00103823" w:rsidP="00D66D66">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5CD6" w14:textId="77777777" w:rsidR="009A339F" w:rsidRDefault="009A339F" w:rsidP="007961D6">
      <w:pPr>
        <w:spacing w:after="0" w:line="240" w:lineRule="auto"/>
      </w:pPr>
      <w:r>
        <w:separator/>
      </w:r>
    </w:p>
  </w:endnote>
  <w:endnote w:type="continuationSeparator" w:id="0">
    <w:p w14:paraId="66E014A9" w14:textId="77777777" w:rsidR="009A339F" w:rsidRDefault="009A339F"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6173" w14:textId="77777777" w:rsidR="009A339F" w:rsidRDefault="009A339F" w:rsidP="007961D6">
      <w:pPr>
        <w:spacing w:after="0" w:line="240" w:lineRule="auto"/>
      </w:pPr>
      <w:r>
        <w:separator/>
      </w:r>
    </w:p>
  </w:footnote>
  <w:footnote w:type="continuationSeparator" w:id="0">
    <w:p w14:paraId="67B423A7" w14:textId="77777777" w:rsidR="009A339F" w:rsidRDefault="009A339F"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6110A4"/>
    <w:multiLevelType w:val="hybridMultilevel"/>
    <w:tmpl w:val="4B44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6749F"/>
    <w:multiLevelType w:val="hybridMultilevel"/>
    <w:tmpl w:val="46A8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65A5B"/>
    <w:multiLevelType w:val="multilevel"/>
    <w:tmpl w:val="23DE4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8357E"/>
    <w:multiLevelType w:val="multilevel"/>
    <w:tmpl w:val="DB6A2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1214E4"/>
    <w:multiLevelType w:val="hybridMultilevel"/>
    <w:tmpl w:val="46F4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15136"/>
    <w:multiLevelType w:val="hybridMultilevel"/>
    <w:tmpl w:val="B13E4DC6"/>
    <w:lvl w:ilvl="0" w:tplc="ED428EB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F4AF4"/>
    <w:multiLevelType w:val="multilevel"/>
    <w:tmpl w:val="616AA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D71A9"/>
    <w:multiLevelType w:val="hybridMultilevel"/>
    <w:tmpl w:val="60CE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725908012">
    <w:abstractNumId w:val="0"/>
  </w:num>
  <w:num w:numId="2" w16cid:durableId="750781727">
    <w:abstractNumId w:val="5"/>
  </w:num>
  <w:num w:numId="3" w16cid:durableId="105739911">
    <w:abstractNumId w:val="10"/>
  </w:num>
  <w:num w:numId="4" w16cid:durableId="2560820">
    <w:abstractNumId w:val="4"/>
  </w:num>
  <w:num w:numId="5" w16cid:durableId="93479208">
    <w:abstractNumId w:val="8"/>
  </w:num>
  <w:num w:numId="6" w16cid:durableId="662659063">
    <w:abstractNumId w:val="7"/>
  </w:num>
  <w:num w:numId="7" w16cid:durableId="849837530">
    <w:abstractNumId w:val="3"/>
  </w:num>
  <w:num w:numId="8" w16cid:durableId="1318463832">
    <w:abstractNumId w:val="6"/>
  </w:num>
  <w:num w:numId="9" w16cid:durableId="200900383">
    <w:abstractNumId w:val="9"/>
  </w:num>
  <w:num w:numId="10" w16cid:durableId="1527254603">
    <w:abstractNumId w:val="2"/>
  </w:num>
  <w:num w:numId="11" w16cid:durableId="37573920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1288C"/>
    <w:rsid w:val="00040491"/>
    <w:rsid w:val="000457FA"/>
    <w:rsid w:val="00050C51"/>
    <w:rsid w:val="0005793E"/>
    <w:rsid w:val="000759CB"/>
    <w:rsid w:val="00077D1D"/>
    <w:rsid w:val="0009570B"/>
    <w:rsid w:val="000A7AA5"/>
    <w:rsid w:val="000A7D52"/>
    <w:rsid w:val="000C5C96"/>
    <w:rsid w:val="000C7EF2"/>
    <w:rsid w:val="000D239D"/>
    <w:rsid w:val="000E0505"/>
    <w:rsid w:val="000E2B26"/>
    <w:rsid w:val="000F1AD1"/>
    <w:rsid w:val="0010195A"/>
    <w:rsid w:val="00103823"/>
    <w:rsid w:val="00110E16"/>
    <w:rsid w:val="00124C8D"/>
    <w:rsid w:val="00131D24"/>
    <w:rsid w:val="00141562"/>
    <w:rsid w:val="001503BF"/>
    <w:rsid w:val="001659AA"/>
    <w:rsid w:val="00170CD0"/>
    <w:rsid w:val="00176417"/>
    <w:rsid w:val="00192454"/>
    <w:rsid w:val="001A1165"/>
    <w:rsid w:val="001A70AF"/>
    <w:rsid w:val="001B0B66"/>
    <w:rsid w:val="001B5003"/>
    <w:rsid w:val="001D01F4"/>
    <w:rsid w:val="001D09D7"/>
    <w:rsid w:val="001D16F3"/>
    <w:rsid w:val="001E226E"/>
    <w:rsid w:val="001E7730"/>
    <w:rsid w:val="001F3FEC"/>
    <w:rsid w:val="001F44E7"/>
    <w:rsid w:val="00212D0D"/>
    <w:rsid w:val="00214FAD"/>
    <w:rsid w:val="00216254"/>
    <w:rsid w:val="00216C3D"/>
    <w:rsid w:val="00223608"/>
    <w:rsid w:val="0022523C"/>
    <w:rsid w:val="00240CE5"/>
    <w:rsid w:val="002550C9"/>
    <w:rsid w:val="002674A3"/>
    <w:rsid w:val="002736A5"/>
    <w:rsid w:val="0027461F"/>
    <w:rsid w:val="00274A5A"/>
    <w:rsid w:val="00285426"/>
    <w:rsid w:val="00290093"/>
    <w:rsid w:val="00294581"/>
    <w:rsid w:val="002A0EDC"/>
    <w:rsid w:val="002A19D5"/>
    <w:rsid w:val="002A2B48"/>
    <w:rsid w:val="002A3861"/>
    <w:rsid w:val="002A6348"/>
    <w:rsid w:val="002B3FC1"/>
    <w:rsid w:val="002C402C"/>
    <w:rsid w:val="002D067B"/>
    <w:rsid w:val="002D44DF"/>
    <w:rsid w:val="002D5958"/>
    <w:rsid w:val="002D6FAD"/>
    <w:rsid w:val="002E32AE"/>
    <w:rsid w:val="002E3839"/>
    <w:rsid w:val="002E4B1E"/>
    <w:rsid w:val="00315BB9"/>
    <w:rsid w:val="0032598F"/>
    <w:rsid w:val="00327000"/>
    <w:rsid w:val="003356B7"/>
    <w:rsid w:val="00343D93"/>
    <w:rsid w:val="00344A1E"/>
    <w:rsid w:val="00355923"/>
    <w:rsid w:val="003612D3"/>
    <w:rsid w:val="0038569E"/>
    <w:rsid w:val="00391C6D"/>
    <w:rsid w:val="003A2818"/>
    <w:rsid w:val="003B2365"/>
    <w:rsid w:val="003D2884"/>
    <w:rsid w:val="003D376D"/>
    <w:rsid w:val="003E2882"/>
    <w:rsid w:val="003E2B8A"/>
    <w:rsid w:val="00413E4D"/>
    <w:rsid w:val="0041461B"/>
    <w:rsid w:val="004152E3"/>
    <w:rsid w:val="00437353"/>
    <w:rsid w:val="00446521"/>
    <w:rsid w:val="00446E03"/>
    <w:rsid w:val="004510E8"/>
    <w:rsid w:val="00452452"/>
    <w:rsid w:val="0047471A"/>
    <w:rsid w:val="004767F6"/>
    <w:rsid w:val="0048518E"/>
    <w:rsid w:val="00485B68"/>
    <w:rsid w:val="00486A80"/>
    <w:rsid w:val="004A13A7"/>
    <w:rsid w:val="004B12F6"/>
    <w:rsid w:val="004B288B"/>
    <w:rsid w:val="004C0863"/>
    <w:rsid w:val="004C4E5E"/>
    <w:rsid w:val="004C7BFE"/>
    <w:rsid w:val="004D0706"/>
    <w:rsid w:val="004D6260"/>
    <w:rsid w:val="004E1B92"/>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A0EBE"/>
    <w:rsid w:val="005B2FF3"/>
    <w:rsid w:val="005C3328"/>
    <w:rsid w:val="005D2A78"/>
    <w:rsid w:val="005E7501"/>
    <w:rsid w:val="005E7E8E"/>
    <w:rsid w:val="005F72A2"/>
    <w:rsid w:val="00604B13"/>
    <w:rsid w:val="00606A2C"/>
    <w:rsid w:val="00610EA9"/>
    <w:rsid w:val="00617699"/>
    <w:rsid w:val="00620977"/>
    <w:rsid w:val="00623658"/>
    <w:rsid w:val="006238C3"/>
    <w:rsid w:val="0063036E"/>
    <w:rsid w:val="00642A59"/>
    <w:rsid w:val="006464F1"/>
    <w:rsid w:val="00651AE8"/>
    <w:rsid w:val="00652704"/>
    <w:rsid w:val="00653A47"/>
    <w:rsid w:val="00653DF3"/>
    <w:rsid w:val="00657869"/>
    <w:rsid w:val="00657E07"/>
    <w:rsid w:val="006602DF"/>
    <w:rsid w:val="00661392"/>
    <w:rsid w:val="006631CB"/>
    <w:rsid w:val="006743C2"/>
    <w:rsid w:val="00682AFA"/>
    <w:rsid w:val="00682C3D"/>
    <w:rsid w:val="006A57B7"/>
    <w:rsid w:val="006A5B24"/>
    <w:rsid w:val="006B0C13"/>
    <w:rsid w:val="006C1201"/>
    <w:rsid w:val="006E12EA"/>
    <w:rsid w:val="006F2257"/>
    <w:rsid w:val="006F29A2"/>
    <w:rsid w:val="006F63CD"/>
    <w:rsid w:val="006F7C7C"/>
    <w:rsid w:val="00726126"/>
    <w:rsid w:val="00732329"/>
    <w:rsid w:val="00741E0F"/>
    <w:rsid w:val="00750419"/>
    <w:rsid w:val="0075136E"/>
    <w:rsid w:val="00753ACE"/>
    <w:rsid w:val="007566B9"/>
    <w:rsid w:val="00763DD1"/>
    <w:rsid w:val="007667CC"/>
    <w:rsid w:val="007728AC"/>
    <w:rsid w:val="007749D4"/>
    <w:rsid w:val="00777A5E"/>
    <w:rsid w:val="00785399"/>
    <w:rsid w:val="00792B0C"/>
    <w:rsid w:val="007947EA"/>
    <w:rsid w:val="007961D6"/>
    <w:rsid w:val="007A25EF"/>
    <w:rsid w:val="007B77F3"/>
    <w:rsid w:val="007C0051"/>
    <w:rsid w:val="007C66B3"/>
    <w:rsid w:val="007D7061"/>
    <w:rsid w:val="007D7860"/>
    <w:rsid w:val="007E55CF"/>
    <w:rsid w:val="007F0B45"/>
    <w:rsid w:val="0080095D"/>
    <w:rsid w:val="00816C0E"/>
    <w:rsid w:val="00831FAC"/>
    <w:rsid w:val="00837850"/>
    <w:rsid w:val="00856A8B"/>
    <w:rsid w:val="00856D3A"/>
    <w:rsid w:val="008713F8"/>
    <w:rsid w:val="00897CFF"/>
    <w:rsid w:val="008C7248"/>
    <w:rsid w:val="008E14A0"/>
    <w:rsid w:val="008E2744"/>
    <w:rsid w:val="008E617E"/>
    <w:rsid w:val="009058D6"/>
    <w:rsid w:val="00914323"/>
    <w:rsid w:val="00920361"/>
    <w:rsid w:val="00936F0E"/>
    <w:rsid w:val="00941F48"/>
    <w:rsid w:val="0096206D"/>
    <w:rsid w:val="0096579F"/>
    <w:rsid w:val="00965EBF"/>
    <w:rsid w:val="00982D3C"/>
    <w:rsid w:val="00984B67"/>
    <w:rsid w:val="00985EFC"/>
    <w:rsid w:val="00987770"/>
    <w:rsid w:val="009934FE"/>
    <w:rsid w:val="00995873"/>
    <w:rsid w:val="009A339F"/>
    <w:rsid w:val="009A4F27"/>
    <w:rsid w:val="009C1147"/>
    <w:rsid w:val="009F27E6"/>
    <w:rsid w:val="009F7C7B"/>
    <w:rsid w:val="00A1168C"/>
    <w:rsid w:val="00A221F3"/>
    <w:rsid w:val="00A304C6"/>
    <w:rsid w:val="00A4011A"/>
    <w:rsid w:val="00A46FB8"/>
    <w:rsid w:val="00A53F9D"/>
    <w:rsid w:val="00A5C0B5"/>
    <w:rsid w:val="00A6408D"/>
    <w:rsid w:val="00A7147D"/>
    <w:rsid w:val="00A754C2"/>
    <w:rsid w:val="00A76687"/>
    <w:rsid w:val="00A824AA"/>
    <w:rsid w:val="00A83695"/>
    <w:rsid w:val="00A87A6D"/>
    <w:rsid w:val="00A9193D"/>
    <w:rsid w:val="00A9315D"/>
    <w:rsid w:val="00A95A2F"/>
    <w:rsid w:val="00AA1612"/>
    <w:rsid w:val="00AA52DA"/>
    <w:rsid w:val="00AB1DAD"/>
    <w:rsid w:val="00AB50CD"/>
    <w:rsid w:val="00AE5794"/>
    <w:rsid w:val="00AE58B2"/>
    <w:rsid w:val="00AF0E5F"/>
    <w:rsid w:val="00AF49A8"/>
    <w:rsid w:val="00B143A5"/>
    <w:rsid w:val="00B237D1"/>
    <w:rsid w:val="00B454B6"/>
    <w:rsid w:val="00B50562"/>
    <w:rsid w:val="00B50657"/>
    <w:rsid w:val="00B71E0E"/>
    <w:rsid w:val="00B72D44"/>
    <w:rsid w:val="00B80370"/>
    <w:rsid w:val="00B8551C"/>
    <w:rsid w:val="00B91FAC"/>
    <w:rsid w:val="00BA2343"/>
    <w:rsid w:val="00BA3476"/>
    <w:rsid w:val="00BB3E92"/>
    <w:rsid w:val="00C04FE3"/>
    <w:rsid w:val="00C07809"/>
    <w:rsid w:val="00C129EE"/>
    <w:rsid w:val="00C139F9"/>
    <w:rsid w:val="00C14C70"/>
    <w:rsid w:val="00C1736D"/>
    <w:rsid w:val="00C2337A"/>
    <w:rsid w:val="00C3184E"/>
    <w:rsid w:val="00C318E4"/>
    <w:rsid w:val="00C428CF"/>
    <w:rsid w:val="00C42AF3"/>
    <w:rsid w:val="00C67BA3"/>
    <w:rsid w:val="00C82654"/>
    <w:rsid w:val="00C82D60"/>
    <w:rsid w:val="00C84B77"/>
    <w:rsid w:val="00C9082A"/>
    <w:rsid w:val="00C90E3B"/>
    <w:rsid w:val="00CA5EE2"/>
    <w:rsid w:val="00CC4B36"/>
    <w:rsid w:val="00CD0A55"/>
    <w:rsid w:val="00CD163D"/>
    <w:rsid w:val="00CD20B0"/>
    <w:rsid w:val="00CD5F19"/>
    <w:rsid w:val="00CE4A0E"/>
    <w:rsid w:val="00CE5C36"/>
    <w:rsid w:val="00D47482"/>
    <w:rsid w:val="00D60CC6"/>
    <w:rsid w:val="00D6227D"/>
    <w:rsid w:val="00D66D66"/>
    <w:rsid w:val="00D712D9"/>
    <w:rsid w:val="00D844CD"/>
    <w:rsid w:val="00D87B33"/>
    <w:rsid w:val="00D959F1"/>
    <w:rsid w:val="00DA08F2"/>
    <w:rsid w:val="00DA1DF4"/>
    <w:rsid w:val="00DB22E1"/>
    <w:rsid w:val="00DB71FA"/>
    <w:rsid w:val="00DC79B0"/>
    <w:rsid w:val="00DD26B9"/>
    <w:rsid w:val="00DD6638"/>
    <w:rsid w:val="00DE1A9D"/>
    <w:rsid w:val="00DE6AE1"/>
    <w:rsid w:val="00DF2A1B"/>
    <w:rsid w:val="00E12238"/>
    <w:rsid w:val="00E13337"/>
    <w:rsid w:val="00E30CB6"/>
    <w:rsid w:val="00E62A0E"/>
    <w:rsid w:val="00E70024"/>
    <w:rsid w:val="00E718F5"/>
    <w:rsid w:val="00E81A4F"/>
    <w:rsid w:val="00E92005"/>
    <w:rsid w:val="00E94451"/>
    <w:rsid w:val="00E95AE4"/>
    <w:rsid w:val="00E96000"/>
    <w:rsid w:val="00EA45C6"/>
    <w:rsid w:val="00EA7253"/>
    <w:rsid w:val="00ED12BD"/>
    <w:rsid w:val="00ED75AF"/>
    <w:rsid w:val="00EE0B3C"/>
    <w:rsid w:val="00EF4235"/>
    <w:rsid w:val="00EF783C"/>
    <w:rsid w:val="00F007AB"/>
    <w:rsid w:val="00F212E3"/>
    <w:rsid w:val="00F2559B"/>
    <w:rsid w:val="00F25B14"/>
    <w:rsid w:val="00F27750"/>
    <w:rsid w:val="00F329DA"/>
    <w:rsid w:val="00F36D9B"/>
    <w:rsid w:val="00F52A04"/>
    <w:rsid w:val="00F6295D"/>
    <w:rsid w:val="00F82D80"/>
    <w:rsid w:val="00FA44CC"/>
    <w:rsid w:val="00FB078A"/>
    <w:rsid w:val="00FC5B67"/>
    <w:rsid w:val="00FC5CC7"/>
    <w:rsid w:val="00FD11CA"/>
    <w:rsid w:val="00FF0EF7"/>
    <w:rsid w:val="00FF7DAD"/>
    <w:rsid w:val="010AD06D"/>
    <w:rsid w:val="0619B85D"/>
    <w:rsid w:val="0A09A545"/>
    <w:rsid w:val="10862AD3"/>
    <w:rsid w:val="10C3D205"/>
    <w:rsid w:val="131A9319"/>
    <w:rsid w:val="1A1B8161"/>
    <w:rsid w:val="1BBA5D56"/>
    <w:rsid w:val="1BFA0FA8"/>
    <w:rsid w:val="1CF9E1FD"/>
    <w:rsid w:val="1D5CC6A6"/>
    <w:rsid w:val="1F24FD11"/>
    <w:rsid w:val="1FA06043"/>
    <w:rsid w:val="2AB39713"/>
    <w:rsid w:val="329F838E"/>
    <w:rsid w:val="3323B5B0"/>
    <w:rsid w:val="3396776A"/>
    <w:rsid w:val="347AC741"/>
    <w:rsid w:val="38A11E39"/>
    <w:rsid w:val="390619F2"/>
    <w:rsid w:val="3A482273"/>
    <w:rsid w:val="3BA6685E"/>
    <w:rsid w:val="4128C69E"/>
    <w:rsid w:val="42C496FF"/>
    <w:rsid w:val="4704164F"/>
    <w:rsid w:val="4821D6E3"/>
    <w:rsid w:val="4989F752"/>
    <w:rsid w:val="5049F08B"/>
    <w:rsid w:val="57B74604"/>
    <w:rsid w:val="5994DE94"/>
    <w:rsid w:val="5A3596EF"/>
    <w:rsid w:val="5D168791"/>
    <w:rsid w:val="64724FAD"/>
    <w:rsid w:val="64D75F65"/>
    <w:rsid w:val="66A83D2D"/>
    <w:rsid w:val="66EBA4AD"/>
    <w:rsid w:val="6D4854E8"/>
    <w:rsid w:val="7201C9C8"/>
    <w:rsid w:val="762C3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Default">
    <w:name w:val="Default"/>
    <w:rsid w:val="00AB1D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39830435">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63351481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 w:id="20920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EB1F684C45840A8320C7721BB2055" ma:contentTypeVersion="12" ma:contentTypeDescription="Create a new document." ma:contentTypeScope="" ma:versionID="288471c93b954f188c6263d8603e391b">
  <xsd:schema xmlns:xsd="http://www.w3.org/2001/XMLSchema" xmlns:xs="http://www.w3.org/2001/XMLSchema" xmlns:p="http://schemas.microsoft.com/office/2006/metadata/properties" xmlns:ns2="51a7dc4a-f127-4063-8cce-c50c4765e1b5" xmlns:ns3="3be48e4e-9a2e-4644-a507-9e2431747d00" targetNamespace="http://schemas.microsoft.com/office/2006/metadata/properties" ma:root="true" ma:fieldsID="1f6b4b0de4671420c5a198679be2e53d" ns2:_="" ns3:_="">
    <xsd:import namespace="51a7dc4a-f127-4063-8cce-c50c4765e1b5"/>
    <xsd:import namespace="3be48e4e-9a2e-4644-a507-9e2431747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dc4a-f127-4063-8cce-c50c4765e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48e4e-9a2e-4644-a507-9e2431747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3C2E6C-B6DC-4EA8-9EBF-C0C50898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dc4a-f127-4063-8cce-c50c4765e1b5"/>
    <ds:schemaRef ds:uri="3be48e4e-9a2e-4644-a507-9e2431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3521</Characters>
  <Application>Microsoft Office Word</Application>
  <DocSecurity>0</DocSecurity>
  <Lines>117</Lines>
  <Paragraphs>58</Paragraphs>
  <ScaleCrop>false</ScaleCrop>
  <Company>Catalyst Housing Ltd</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Maria Hanrahan Williams</dc:creator>
  <cp:keywords/>
  <dc:description/>
  <cp:lastModifiedBy>Julie-Ann O'Malley</cp:lastModifiedBy>
  <cp:revision>2</cp:revision>
  <dcterms:created xsi:type="dcterms:W3CDTF">2026-02-20T11:11:00Z</dcterms:created>
  <dcterms:modified xsi:type="dcterms:W3CDTF">2026-02-20T11:11:00Z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0x010100C72EB1F684C45840A8320C7721BB2055</vt:lpwstr>
  </property>
  <property fmtid="{D5CDD505-2E9C-101B-9397-08002B2CF9AE}" pid="14" name="_dlc_policyId">
    <vt:lpwstr>0x0101</vt:lpwstr>
  </property>
  <property fmtid="{D5CDD505-2E9C-101B-9397-08002B2CF9AE}" pid="15" name="ItemRetentionFormula">
    <vt:lpwstr/>
  </property>
</Properties>
</file>