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9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1"/>
      </w:tblGrid>
      <w:tr w:rsidR="007112F9" w:rsidRPr="00971E17" w14:paraId="5F0677F3" w14:textId="77777777" w:rsidTr="007112F9">
        <w:trPr>
          <w:trHeight w:val="155"/>
        </w:trPr>
        <w:tc>
          <w:tcPr>
            <w:tcW w:w="6931" w:type="dxa"/>
            <w:shd w:val="clear" w:color="auto" w:fill="002060"/>
            <w:vAlign w:val="center"/>
          </w:tcPr>
          <w:p w14:paraId="088C26D0" w14:textId="0078778A" w:rsidR="007112F9" w:rsidRPr="00971E17" w:rsidRDefault="007112F9" w:rsidP="00D30AA9">
            <w:pPr>
              <w:rPr>
                <w:rFonts w:ascii="Arial Nova Cond" w:hAnsi="Arial Nova Cond" w:cs="Arial"/>
                <w:b/>
                <w:bCs/>
                <w:color w:val="FFFFFF"/>
              </w:rPr>
            </w:pPr>
            <w:r w:rsidRPr="00971E17">
              <w:rPr>
                <w:rFonts w:ascii="Arial Nova Cond" w:hAnsi="Arial Nova Cond" w:cs="Arial"/>
                <w:b/>
                <w:bCs/>
                <w:color w:val="FFFFFF"/>
              </w:rPr>
              <w:br/>
            </w:r>
            <w:r>
              <w:rPr>
                <w:rFonts w:ascii="Arial Nova Cond" w:hAnsi="Arial Nova Cond" w:cs="Arial"/>
                <w:b/>
                <w:bCs/>
                <w:color w:val="FFFFFF"/>
              </w:rPr>
              <w:t xml:space="preserve">Executive Enquiries Advisor </w:t>
            </w:r>
            <w:r w:rsidRPr="00971E17">
              <w:rPr>
                <w:rFonts w:ascii="Arial Nova Cond" w:hAnsi="Arial Nova Cond" w:cs="Arial"/>
                <w:b/>
                <w:bCs/>
                <w:color w:val="FFFFFF"/>
              </w:rPr>
              <w:t>(Pitsea, SS13)</w:t>
            </w:r>
          </w:p>
          <w:p w14:paraId="03B9B5CF" w14:textId="77777777" w:rsidR="007112F9" w:rsidRPr="00971E17" w:rsidRDefault="007112F9" w:rsidP="00D30AA9">
            <w:pPr>
              <w:rPr>
                <w:rFonts w:ascii="Arial Nova Cond" w:hAnsi="Arial Nova Cond" w:cs="Arial"/>
                <w:b/>
                <w:bCs/>
                <w:color w:val="FFFFFF"/>
              </w:rPr>
            </w:pPr>
          </w:p>
          <w:p w14:paraId="06807B2D" w14:textId="13E29329" w:rsidR="007112F9" w:rsidRPr="00971E17" w:rsidRDefault="007112F9" w:rsidP="00D30AA9">
            <w:pPr>
              <w:rPr>
                <w:rFonts w:ascii="Arial Nova Cond" w:hAnsi="Arial Nova Cond" w:cs="Arial"/>
                <w:b/>
                <w:bCs/>
                <w:color w:val="FFFFFF"/>
              </w:rPr>
            </w:pPr>
            <w:r w:rsidRPr="00971E17">
              <w:rPr>
                <w:rFonts w:ascii="Arial Nova Cond" w:hAnsi="Arial Nova Cond" w:cs="Arial"/>
                <w:b/>
                <w:bCs/>
                <w:color w:val="FFFFFF"/>
              </w:rPr>
              <w:t xml:space="preserve">Department: Contact Centre </w:t>
            </w:r>
            <w:r>
              <w:rPr>
                <w:rFonts w:ascii="Arial Nova Cond" w:hAnsi="Arial Nova Cond" w:cs="Arial"/>
                <w:b/>
                <w:bCs/>
                <w:color w:val="FFFFFF"/>
              </w:rPr>
              <w:t>&amp; Complaints</w:t>
            </w:r>
          </w:p>
          <w:p w14:paraId="111C1486" w14:textId="05924B89" w:rsidR="007112F9" w:rsidRDefault="007112F9" w:rsidP="00D30AA9">
            <w:pPr>
              <w:rPr>
                <w:rFonts w:ascii="Arial Nova Cond" w:hAnsi="Arial Nova Cond" w:cs="Arial"/>
                <w:b/>
                <w:bCs/>
                <w:color w:val="FFFFFF"/>
              </w:rPr>
            </w:pPr>
            <w:r w:rsidRPr="00971E17">
              <w:rPr>
                <w:rFonts w:ascii="Arial Nova Cond" w:hAnsi="Arial Nova Cond" w:cs="Arial"/>
                <w:b/>
                <w:bCs/>
                <w:color w:val="FFFFFF"/>
              </w:rPr>
              <w:t xml:space="preserve">Reports to: </w:t>
            </w:r>
            <w:r>
              <w:rPr>
                <w:rFonts w:ascii="Arial Nova Cond" w:hAnsi="Arial Nova Cond" w:cs="Arial"/>
                <w:b/>
                <w:bCs/>
                <w:color w:val="FFFFFF"/>
              </w:rPr>
              <w:t>Operations Manager</w:t>
            </w:r>
            <w:r w:rsidRPr="00971E17">
              <w:rPr>
                <w:rFonts w:ascii="Arial Nova Cond" w:hAnsi="Arial Nova Cond" w:cs="Arial"/>
                <w:b/>
                <w:bCs/>
                <w:color w:val="FFFFFF"/>
              </w:rPr>
              <w:t xml:space="preserve"> </w:t>
            </w:r>
          </w:p>
          <w:p w14:paraId="7D4C0808" w14:textId="0B4A2F70" w:rsidR="007112F9" w:rsidRDefault="007112F9" w:rsidP="00D30AA9">
            <w:pPr>
              <w:rPr>
                <w:rFonts w:ascii="Arial Nova Cond" w:hAnsi="Arial Nova Cond" w:cs="Arial"/>
                <w:b/>
                <w:bCs/>
                <w:color w:val="FFFFFF"/>
              </w:rPr>
            </w:pPr>
            <w:r>
              <w:rPr>
                <w:rFonts w:ascii="Arial Nova Cond" w:hAnsi="Arial Nova Cond" w:cs="Arial"/>
                <w:b/>
                <w:bCs/>
                <w:color w:val="FFFFFF"/>
              </w:rPr>
              <w:t>Direct Reports: None</w:t>
            </w:r>
          </w:p>
          <w:p w14:paraId="4C44FEA2" w14:textId="77777777" w:rsidR="007112F9" w:rsidRPr="00971E17" w:rsidRDefault="007112F9" w:rsidP="00D30AA9">
            <w:pPr>
              <w:rPr>
                <w:rFonts w:ascii="Arial Nova Cond" w:hAnsi="Arial Nova Cond" w:cs="Arial"/>
                <w:b/>
                <w:bCs/>
                <w:color w:val="FFFFFF"/>
              </w:rPr>
            </w:pPr>
          </w:p>
          <w:p w14:paraId="68DD1350" w14:textId="0D5B69F5" w:rsidR="007112F9" w:rsidRPr="00971E17" w:rsidRDefault="007112F9" w:rsidP="00D30AA9">
            <w:pPr>
              <w:rPr>
                <w:rFonts w:ascii="Arial Nova Cond" w:hAnsi="Arial Nova Cond" w:cs="Arial"/>
                <w:b/>
                <w:bCs/>
                <w:color w:val="FFFFFF"/>
              </w:rPr>
            </w:pPr>
            <w:r w:rsidRPr="00971E17">
              <w:rPr>
                <w:rFonts w:ascii="Arial Nova Cond" w:hAnsi="Arial Nova Cond" w:cs="Arial"/>
                <w:b/>
                <w:bCs/>
                <w:color w:val="FFFFFF"/>
              </w:rPr>
              <w:t>Salary:</w:t>
            </w:r>
            <w:r>
              <w:rPr>
                <w:rFonts w:ascii="Arial Nova Cond" w:hAnsi="Arial Nova Cond" w:cs="Arial"/>
                <w:b/>
                <w:bCs/>
                <w:color w:val="FFFFFF"/>
              </w:rPr>
              <w:t xml:space="preserve"> Grade 5</w:t>
            </w:r>
          </w:p>
          <w:p w14:paraId="043AE05F" w14:textId="77777777" w:rsidR="007112F9" w:rsidRPr="00971E17" w:rsidRDefault="007112F9" w:rsidP="00D30AA9">
            <w:pPr>
              <w:rPr>
                <w:rFonts w:ascii="Arial Nova Cond" w:hAnsi="Arial Nova Cond" w:cs="Arial"/>
                <w:b/>
                <w:bCs/>
                <w:color w:val="FFFFFF"/>
              </w:rPr>
            </w:pPr>
          </w:p>
        </w:tc>
      </w:tr>
      <w:tr w:rsidR="007112F9" w:rsidRPr="00971E17" w14:paraId="36278B01" w14:textId="77777777" w:rsidTr="007112F9">
        <w:trPr>
          <w:trHeight w:val="155"/>
        </w:trPr>
        <w:tc>
          <w:tcPr>
            <w:tcW w:w="6931" w:type="dxa"/>
            <w:vAlign w:val="center"/>
          </w:tcPr>
          <w:p w14:paraId="16348663" w14:textId="77777777" w:rsidR="007112F9" w:rsidRPr="00971E17" w:rsidRDefault="007112F9" w:rsidP="00D30AA9">
            <w:pPr>
              <w:rPr>
                <w:rFonts w:ascii="Arial Nova Cond" w:hAnsi="Arial Nova Cond" w:cs="Arial"/>
                <w:b/>
                <w:bCs/>
                <w:color w:val="FFFFFF"/>
              </w:rPr>
            </w:pPr>
          </w:p>
          <w:p w14:paraId="78144706" w14:textId="77777777" w:rsidR="007112F9" w:rsidRPr="00971E17" w:rsidRDefault="007112F9" w:rsidP="00D30AA9">
            <w:pPr>
              <w:rPr>
                <w:rFonts w:ascii="Arial Nova Cond" w:hAnsi="Arial Nova Cond" w:cs="Arial"/>
                <w:b/>
                <w:bCs/>
                <w:color w:val="FFFFFF"/>
              </w:rPr>
            </w:pPr>
          </w:p>
        </w:tc>
      </w:tr>
      <w:tr w:rsidR="007112F9" w:rsidRPr="00971E17" w14:paraId="1A474191" w14:textId="77777777" w:rsidTr="007112F9">
        <w:trPr>
          <w:trHeight w:val="88"/>
        </w:trPr>
        <w:tc>
          <w:tcPr>
            <w:tcW w:w="6931" w:type="dxa"/>
            <w:shd w:val="clear" w:color="auto" w:fill="002060"/>
            <w:vAlign w:val="center"/>
          </w:tcPr>
          <w:p w14:paraId="260C82BA" w14:textId="77777777" w:rsidR="007112F9" w:rsidRPr="00971E17" w:rsidRDefault="007112F9" w:rsidP="00D30AA9">
            <w:pPr>
              <w:jc w:val="center"/>
              <w:rPr>
                <w:rFonts w:ascii="Arial Nova Cond" w:hAnsi="Arial Nova Cond" w:cs="Arial"/>
                <w:b/>
                <w:bCs/>
                <w:color w:val="FFFFFF"/>
              </w:rPr>
            </w:pPr>
          </w:p>
        </w:tc>
      </w:tr>
      <w:tr w:rsidR="007112F9" w:rsidRPr="00971E17" w14:paraId="387630C0" w14:textId="77777777" w:rsidTr="007112F9">
        <w:trPr>
          <w:trHeight w:val="47"/>
        </w:trPr>
        <w:tc>
          <w:tcPr>
            <w:tcW w:w="6931" w:type="dxa"/>
            <w:shd w:val="clear" w:color="auto" w:fill="002060"/>
            <w:vAlign w:val="center"/>
          </w:tcPr>
          <w:p w14:paraId="3AAB1125" w14:textId="77777777" w:rsidR="007112F9" w:rsidRPr="00971E17" w:rsidRDefault="007112F9" w:rsidP="00D30AA9">
            <w:pPr>
              <w:rPr>
                <w:rFonts w:ascii="Arial Nova Cond" w:hAnsi="Arial Nova Cond" w:cs="Arial"/>
                <w:b/>
                <w:bCs/>
                <w:color w:val="FFFFFF"/>
              </w:rPr>
            </w:pPr>
          </w:p>
        </w:tc>
      </w:tr>
      <w:tr w:rsidR="007112F9" w:rsidRPr="00971E17" w14:paraId="655CD4A0" w14:textId="77777777" w:rsidTr="007112F9">
        <w:trPr>
          <w:trHeight w:val="71"/>
        </w:trPr>
        <w:tc>
          <w:tcPr>
            <w:tcW w:w="6931" w:type="dxa"/>
            <w:shd w:val="clear" w:color="auto" w:fill="002060"/>
            <w:vAlign w:val="center"/>
          </w:tcPr>
          <w:p w14:paraId="2938FB96" w14:textId="77777777" w:rsidR="007112F9" w:rsidRPr="00971E17" w:rsidRDefault="007112F9" w:rsidP="00D30AA9">
            <w:pPr>
              <w:rPr>
                <w:rFonts w:ascii="Arial Nova Cond" w:hAnsi="Arial Nova Cond" w:cs="Arial"/>
                <w:b/>
                <w:bCs/>
                <w:color w:val="FFFFFF"/>
              </w:rPr>
            </w:pPr>
          </w:p>
        </w:tc>
      </w:tr>
      <w:tr w:rsidR="007112F9" w:rsidRPr="00971E17" w14:paraId="5B9C7FC7" w14:textId="77777777" w:rsidTr="007112F9">
        <w:trPr>
          <w:trHeight w:val="47"/>
        </w:trPr>
        <w:tc>
          <w:tcPr>
            <w:tcW w:w="6931" w:type="dxa"/>
            <w:shd w:val="clear" w:color="auto" w:fill="002060"/>
            <w:vAlign w:val="center"/>
          </w:tcPr>
          <w:p w14:paraId="3555DB69" w14:textId="77777777" w:rsidR="007112F9" w:rsidRPr="00971E17" w:rsidRDefault="007112F9" w:rsidP="00D30AA9">
            <w:pPr>
              <w:rPr>
                <w:rFonts w:ascii="Arial Nova Cond" w:hAnsi="Arial Nova Cond" w:cs="Arial"/>
                <w:b/>
                <w:bCs/>
                <w:color w:val="FFFFFF"/>
              </w:rPr>
            </w:pPr>
          </w:p>
        </w:tc>
      </w:tr>
    </w:tbl>
    <w:p w14:paraId="1DDED4C1" w14:textId="77777777" w:rsidR="00971E17" w:rsidRPr="00971E17" w:rsidRDefault="00971E17" w:rsidP="00971E17">
      <w:pPr>
        <w:rPr>
          <w:rFonts w:ascii="Arial Nova Cond" w:hAnsi="Arial Nova Cond" w:cs="Arial"/>
          <w:color w:val="FFFFFF" w:themeColor="background1"/>
        </w:rPr>
      </w:pPr>
      <w:r w:rsidRPr="00971E17">
        <w:rPr>
          <w:rFonts w:ascii="Arial Nova Cond" w:hAnsi="Arial Nova Cond"/>
          <w:noProof/>
        </w:rPr>
        <w:drawing>
          <wp:anchor distT="0" distB="0" distL="114300" distR="114300" simplePos="0" relativeHeight="251659264" behindDoc="1" locked="0" layoutInCell="1" allowOverlap="1" wp14:anchorId="704724D2" wp14:editId="48DB5D8C">
            <wp:simplePos x="0" y="0"/>
            <wp:positionH relativeFrom="column">
              <wp:posOffset>4511675</wp:posOffset>
            </wp:positionH>
            <wp:positionV relativeFrom="paragraph">
              <wp:posOffset>139700</wp:posOffset>
            </wp:positionV>
            <wp:extent cx="2141220" cy="617855"/>
            <wp:effectExtent l="0" t="0" r="0" b="0"/>
            <wp:wrapNone/>
            <wp:docPr id="1"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white backgroun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141220" cy="617855"/>
                    </a:xfrm>
                    <a:prstGeom prst="rect">
                      <a:avLst/>
                    </a:prstGeom>
                  </pic:spPr>
                </pic:pic>
              </a:graphicData>
            </a:graphic>
            <wp14:sizeRelH relativeFrom="margin">
              <wp14:pctWidth>0</wp14:pctWidth>
            </wp14:sizeRelH>
            <wp14:sizeRelV relativeFrom="margin">
              <wp14:pctHeight>0</wp14:pctHeight>
            </wp14:sizeRelV>
          </wp:anchor>
        </w:drawing>
      </w:r>
    </w:p>
    <w:p w14:paraId="0894B354" w14:textId="77777777" w:rsidR="00971E17" w:rsidRPr="00971E17" w:rsidRDefault="00971E17" w:rsidP="00971E17">
      <w:pPr>
        <w:rPr>
          <w:rFonts w:ascii="Arial Nova Cond" w:hAnsi="Arial Nova Cond" w:cs="Arial"/>
          <w:color w:val="FFFFFF" w:themeColor="background1"/>
        </w:rPr>
      </w:pPr>
    </w:p>
    <w:p w14:paraId="4BB04E5E" w14:textId="77777777" w:rsidR="00971E17" w:rsidRPr="00971E17" w:rsidRDefault="00971E17" w:rsidP="00971E17">
      <w:pPr>
        <w:rPr>
          <w:rFonts w:ascii="Arial Nova Cond" w:hAnsi="Arial Nova Cond" w:cs="Arial"/>
          <w:color w:val="000000" w:themeColor="text1" w:themeShade="80"/>
        </w:rPr>
      </w:pPr>
    </w:p>
    <w:tbl>
      <w:tblPr>
        <w:tblStyle w:val="TableGrid"/>
        <w:tblpPr w:leftFromText="180" w:rightFromText="180" w:vertAnchor="page" w:horzAnchor="margin" w:tblpY="3001"/>
        <w:tblW w:w="10217" w:type="dxa"/>
        <w:tblBorders>
          <w:top w:val="single" w:sz="18" w:space="0" w:color="0E2841" w:themeColor="text2"/>
          <w:left w:val="single" w:sz="18" w:space="0" w:color="0E2841" w:themeColor="text2"/>
          <w:bottom w:val="single" w:sz="18" w:space="0" w:color="0E2841" w:themeColor="text2"/>
          <w:right w:val="single" w:sz="18" w:space="0" w:color="0E2841" w:themeColor="text2"/>
          <w:insideH w:val="single" w:sz="4" w:space="0" w:color="FFFFFF"/>
          <w:insideV w:val="single" w:sz="4" w:space="0" w:color="FFFFFF"/>
        </w:tblBorders>
        <w:tblLook w:val="04A0" w:firstRow="1" w:lastRow="0" w:firstColumn="1" w:lastColumn="0" w:noHBand="0" w:noVBand="1"/>
      </w:tblPr>
      <w:tblGrid>
        <w:gridCol w:w="10217"/>
      </w:tblGrid>
      <w:tr w:rsidR="00971E17" w:rsidRPr="00971E17" w14:paraId="3E62FACD" w14:textId="77777777" w:rsidTr="00D30AA9">
        <w:trPr>
          <w:trHeight w:val="413"/>
        </w:trPr>
        <w:tc>
          <w:tcPr>
            <w:tcW w:w="10217" w:type="dxa"/>
            <w:shd w:val="clear" w:color="auto" w:fill="FFFFFF"/>
          </w:tcPr>
          <w:p w14:paraId="7FB62464" w14:textId="77777777" w:rsidR="00971E17" w:rsidRDefault="00971E17" w:rsidP="00971E17">
            <w:pPr>
              <w:ind w:right="720"/>
              <w:rPr>
                <w:rFonts w:ascii="Arial Nova Cond" w:hAnsi="Arial Nova Cond" w:cs="Arial"/>
                <w:b/>
                <w:bCs/>
                <w:color w:val="000000" w:themeColor="text1" w:themeShade="80"/>
                <w:sz w:val="32"/>
                <w:szCs w:val="32"/>
              </w:rPr>
            </w:pPr>
            <w:r w:rsidRPr="00971E17">
              <w:rPr>
                <w:rFonts w:ascii="Arial Nova Cond" w:hAnsi="Arial Nova Cond" w:cs="Arial"/>
                <w:b/>
                <w:bCs/>
                <w:color w:val="000000" w:themeColor="text1" w:themeShade="80"/>
                <w:sz w:val="32"/>
                <w:szCs w:val="32"/>
              </w:rPr>
              <w:t>Role purpose:</w:t>
            </w:r>
          </w:p>
          <w:p w14:paraId="27E60538" w14:textId="5017FE0D" w:rsidR="00AE34DE" w:rsidRPr="00971E17" w:rsidRDefault="00AE34DE" w:rsidP="00971E17">
            <w:pPr>
              <w:ind w:right="720"/>
              <w:rPr>
                <w:rFonts w:ascii="Arial Nova Cond" w:hAnsi="Arial Nova Cond" w:cs="Arial"/>
                <w:color w:val="000000" w:themeColor="text1" w:themeShade="80"/>
              </w:rPr>
            </w:pPr>
          </w:p>
        </w:tc>
      </w:tr>
      <w:tr w:rsidR="00971E17" w:rsidRPr="00971E17" w14:paraId="57236AFB" w14:textId="77777777" w:rsidTr="00D30AA9">
        <w:trPr>
          <w:trHeight w:val="983"/>
        </w:trPr>
        <w:tc>
          <w:tcPr>
            <w:tcW w:w="10217" w:type="dxa"/>
            <w:shd w:val="clear" w:color="auto" w:fill="FFFFFF"/>
          </w:tcPr>
          <w:p w14:paraId="47BE48F0" w14:textId="77777777" w:rsidR="00796E6C" w:rsidRDefault="00A27CC3" w:rsidP="00971E17">
            <w:pPr>
              <w:jc w:val="both"/>
              <w:rPr>
                <w:rFonts w:ascii="Arial Nova Cond" w:hAnsi="Arial Nova Cond"/>
              </w:rPr>
            </w:pPr>
            <w:r w:rsidRPr="00A27CC3">
              <w:rPr>
                <w:rFonts w:ascii="Arial Nova Cond" w:hAnsi="Arial Nova Cond"/>
              </w:rPr>
              <w:t>To manage and respond to escalated complaints and enquiries sent to the CEO’s office or raised by MPs and Councillors, ensuring these are resolved efficiently and in compliance with the Housing Ombudsman Complaint Handling Code.</w:t>
            </w:r>
          </w:p>
          <w:p w14:paraId="202218F0" w14:textId="1B41245E" w:rsidR="00293AB6" w:rsidRPr="00971E17" w:rsidRDefault="00293AB6" w:rsidP="00971E17">
            <w:pPr>
              <w:jc w:val="both"/>
              <w:rPr>
                <w:rFonts w:ascii="Arial Nova Cond" w:hAnsi="Arial Nova Cond" w:cs="Arial"/>
                <w:color w:val="000000" w:themeColor="text1" w:themeShade="80"/>
              </w:rPr>
            </w:pPr>
          </w:p>
        </w:tc>
      </w:tr>
      <w:tr w:rsidR="00971E17" w:rsidRPr="00971E17" w14:paraId="64C17F96" w14:textId="77777777" w:rsidTr="00D30AA9">
        <w:trPr>
          <w:trHeight w:val="1538"/>
        </w:trPr>
        <w:tc>
          <w:tcPr>
            <w:tcW w:w="10217" w:type="dxa"/>
            <w:shd w:val="clear" w:color="auto" w:fill="FFFFFF"/>
          </w:tcPr>
          <w:p w14:paraId="42E4FB61" w14:textId="77777777" w:rsidR="00971E17" w:rsidRPr="00796E6C" w:rsidRDefault="00971E17" w:rsidP="00971E17">
            <w:pPr>
              <w:spacing w:after="160" w:line="259" w:lineRule="auto"/>
              <w:rPr>
                <w:rFonts w:ascii="Arial Nova Cond" w:hAnsi="Arial Nova Cond"/>
                <w:b/>
                <w:bCs/>
                <w:sz w:val="32"/>
                <w:szCs w:val="32"/>
              </w:rPr>
            </w:pPr>
            <w:r w:rsidRPr="00796E6C">
              <w:rPr>
                <w:rFonts w:ascii="Arial Nova Cond" w:hAnsi="Arial Nova Cond"/>
                <w:b/>
                <w:bCs/>
                <w:sz w:val="32"/>
                <w:szCs w:val="32"/>
              </w:rPr>
              <w:t>Key Responsibilities:</w:t>
            </w:r>
          </w:p>
          <w:p w14:paraId="6FD117CD" w14:textId="77777777" w:rsidR="00293AB6" w:rsidRPr="00293AB6" w:rsidRDefault="00293AB6" w:rsidP="007112F9">
            <w:pPr>
              <w:numPr>
                <w:ilvl w:val="0"/>
                <w:numId w:val="11"/>
              </w:numPr>
              <w:spacing w:line="259" w:lineRule="auto"/>
              <w:rPr>
                <w:rFonts w:ascii="Arial Nova Cond" w:hAnsi="Arial Nova Cond"/>
              </w:rPr>
            </w:pPr>
            <w:r w:rsidRPr="00293AB6">
              <w:rPr>
                <w:rFonts w:ascii="Arial Nova Cond" w:hAnsi="Arial Nova Cond"/>
              </w:rPr>
              <w:t>Manage escalated complaints and enquiries from the CEO’s office, MPs, and Councillors.</w:t>
            </w:r>
          </w:p>
          <w:p w14:paraId="438B0AC2" w14:textId="77777777" w:rsidR="00293AB6" w:rsidRPr="00293AB6" w:rsidRDefault="00293AB6" w:rsidP="007112F9">
            <w:pPr>
              <w:numPr>
                <w:ilvl w:val="0"/>
                <w:numId w:val="11"/>
              </w:numPr>
              <w:spacing w:line="259" w:lineRule="auto"/>
              <w:rPr>
                <w:rFonts w:ascii="Arial Nova Cond" w:hAnsi="Arial Nova Cond"/>
              </w:rPr>
            </w:pPr>
            <w:r w:rsidRPr="00293AB6">
              <w:rPr>
                <w:rFonts w:ascii="Arial Nova Cond" w:hAnsi="Arial Nova Cond"/>
              </w:rPr>
              <w:t>Ensure all escalated issues are resolved promptly and in compliance with the Housing Ombudsman Complaint Handling Code.</w:t>
            </w:r>
          </w:p>
          <w:p w14:paraId="482894E9" w14:textId="77777777" w:rsidR="00293AB6" w:rsidRPr="00293AB6" w:rsidRDefault="00293AB6" w:rsidP="007112F9">
            <w:pPr>
              <w:numPr>
                <w:ilvl w:val="0"/>
                <w:numId w:val="11"/>
              </w:numPr>
              <w:spacing w:line="259" w:lineRule="auto"/>
              <w:rPr>
                <w:rFonts w:ascii="Arial Nova Cond" w:hAnsi="Arial Nova Cond"/>
              </w:rPr>
            </w:pPr>
            <w:r w:rsidRPr="00293AB6">
              <w:rPr>
                <w:rFonts w:ascii="Arial Nova Cond" w:hAnsi="Arial Nova Cond"/>
              </w:rPr>
              <w:t>Liaise with internal teams to gather information and provide accurate and timely responses.</w:t>
            </w:r>
          </w:p>
          <w:p w14:paraId="57E57FB7" w14:textId="77777777" w:rsidR="00293AB6" w:rsidRPr="00293AB6" w:rsidRDefault="00293AB6" w:rsidP="007112F9">
            <w:pPr>
              <w:numPr>
                <w:ilvl w:val="0"/>
                <w:numId w:val="11"/>
              </w:numPr>
              <w:spacing w:line="259" w:lineRule="auto"/>
              <w:rPr>
                <w:rFonts w:ascii="Arial Nova Cond" w:hAnsi="Arial Nova Cond"/>
              </w:rPr>
            </w:pPr>
            <w:r w:rsidRPr="00293AB6">
              <w:rPr>
                <w:rFonts w:ascii="Arial Nova Cond" w:hAnsi="Arial Nova Cond"/>
              </w:rPr>
              <w:t>Maintain accurate records of all interactions, ensuring transparency and accountability.</w:t>
            </w:r>
          </w:p>
          <w:p w14:paraId="1A617DDA" w14:textId="77777777" w:rsidR="00293AB6" w:rsidRPr="00293AB6" w:rsidRDefault="00293AB6" w:rsidP="007112F9">
            <w:pPr>
              <w:numPr>
                <w:ilvl w:val="0"/>
                <w:numId w:val="11"/>
              </w:numPr>
              <w:spacing w:line="259" w:lineRule="auto"/>
              <w:rPr>
                <w:rFonts w:ascii="Arial Nova Cond" w:hAnsi="Arial Nova Cond"/>
              </w:rPr>
            </w:pPr>
            <w:r w:rsidRPr="00293AB6">
              <w:rPr>
                <w:rFonts w:ascii="Arial Nova Cond" w:hAnsi="Arial Nova Cond"/>
              </w:rPr>
              <w:t>Provide feedback to senior management on trends in escalated complaints to drive service improvements.</w:t>
            </w:r>
          </w:p>
          <w:p w14:paraId="6F1070BA" w14:textId="77777777" w:rsidR="00971E17" w:rsidRPr="00971E17" w:rsidRDefault="00971E17" w:rsidP="00971E17">
            <w:pPr>
              <w:rPr>
                <w:rFonts w:ascii="Arial Nova Cond" w:hAnsi="Arial Nova Cond" w:cs="Arial"/>
                <w:color w:val="000000" w:themeColor="text1" w:themeShade="80"/>
              </w:rPr>
            </w:pPr>
          </w:p>
        </w:tc>
      </w:tr>
      <w:tr w:rsidR="00971E17" w:rsidRPr="00971E17" w14:paraId="2C7A38BB" w14:textId="77777777" w:rsidTr="00D30AA9">
        <w:trPr>
          <w:trHeight w:val="1538"/>
        </w:trPr>
        <w:tc>
          <w:tcPr>
            <w:tcW w:w="10217" w:type="dxa"/>
            <w:shd w:val="clear" w:color="auto" w:fill="FFFFFF"/>
          </w:tcPr>
          <w:p w14:paraId="263C2119" w14:textId="7CAEA794" w:rsidR="00971E17" w:rsidRPr="00971E17" w:rsidRDefault="00971E17" w:rsidP="00971E17">
            <w:pPr>
              <w:rPr>
                <w:rFonts w:ascii="Arial Nova Cond" w:hAnsi="Arial Nova Cond" w:cs="Arial"/>
                <w:b/>
                <w:bCs/>
                <w:color w:val="000000" w:themeColor="text1" w:themeShade="80"/>
                <w:sz w:val="32"/>
                <w:szCs w:val="32"/>
              </w:rPr>
            </w:pPr>
            <w:r w:rsidRPr="00971E17">
              <w:rPr>
                <w:rFonts w:ascii="Arial Nova Cond" w:hAnsi="Arial Nova Cond" w:cs="Arial"/>
                <w:b/>
                <w:bCs/>
                <w:color w:val="000000" w:themeColor="text1" w:themeShade="80"/>
                <w:sz w:val="32"/>
                <w:szCs w:val="32"/>
              </w:rPr>
              <w:t>Success metrics:</w:t>
            </w:r>
          </w:p>
          <w:p w14:paraId="77017467" w14:textId="77777777" w:rsidR="00971E17" w:rsidRPr="00971E17" w:rsidRDefault="00971E17" w:rsidP="00971E17">
            <w:pPr>
              <w:pStyle w:val="NoSpacing"/>
              <w:numPr>
                <w:ilvl w:val="0"/>
                <w:numId w:val="7"/>
              </w:numPr>
              <w:rPr>
                <w:rFonts w:ascii="Arial Nova Cond" w:hAnsi="Arial Nova Cond"/>
              </w:rPr>
            </w:pPr>
            <w:r w:rsidRPr="00971E17">
              <w:rPr>
                <w:rFonts w:ascii="Arial Nova Cond" w:hAnsi="Arial Nova Cond"/>
                <w:b/>
                <w:bCs/>
              </w:rPr>
              <w:t>First Contact Resolution</w:t>
            </w:r>
            <w:r w:rsidRPr="00971E17">
              <w:rPr>
                <w:rFonts w:ascii="Arial Nova Cond" w:hAnsi="Arial Nova Cond"/>
              </w:rPr>
              <w:t>: Percentage of resident inquiries resolved on the first interaction (across all channels).</w:t>
            </w:r>
          </w:p>
          <w:p w14:paraId="0DDB96D8" w14:textId="33B74562" w:rsidR="00971E17" w:rsidRPr="00971E17" w:rsidRDefault="00971E17" w:rsidP="00971E17">
            <w:pPr>
              <w:pStyle w:val="NoSpacing"/>
              <w:numPr>
                <w:ilvl w:val="0"/>
                <w:numId w:val="7"/>
              </w:numPr>
              <w:rPr>
                <w:rFonts w:ascii="Arial Nova Cond" w:hAnsi="Arial Nova Cond"/>
              </w:rPr>
            </w:pPr>
            <w:r w:rsidRPr="00971E17">
              <w:rPr>
                <w:rFonts w:ascii="Arial Nova Cond" w:hAnsi="Arial Nova Cond"/>
                <w:b/>
                <w:bCs/>
              </w:rPr>
              <w:t>Response Times</w:t>
            </w:r>
            <w:r w:rsidRPr="00971E17">
              <w:rPr>
                <w:rFonts w:ascii="Arial Nova Cond" w:hAnsi="Arial Nova Cond"/>
              </w:rPr>
              <w:t xml:space="preserve">: </w:t>
            </w:r>
            <w:r w:rsidR="00123345">
              <w:rPr>
                <w:rFonts w:ascii="Arial Nova Cond" w:hAnsi="Arial Nova Cond"/>
              </w:rPr>
              <w:t>Timely responses and resolutions</w:t>
            </w:r>
            <w:r w:rsidR="00293AB6">
              <w:rPr>
                <w:rFonts w:ascii="Arial Nova Cond" w:hAnsi="Arial Nova Cond"/>
              </w:rPr>
              <w:t xml:space="preserve"> of escalated complaints and enquiries</w:t>
            </w:r>
            <w:r w:rsidR="00123345">
              <w:rPr>
                <w:rFonts w:ascii="Arial Nova Cond" w:hAnsi="Arial Nova Cond"/>
              </w:rPr>
              <w:t xml:space="preserve"> in a</w:t>
            </w:r>
            <w:r w:rsidRPr="00971E17">
              <w:rPr>
                <w:rFonts w:ascii="Arial Nova Cond" w:hAnsi="Arial Nova Cond"/>
              </w:rPr>
              <w:t>dherence to SLAs</w:t>
            </w:r>
            <w:r w:rsidR="00E914D6">
              <w:rPr>
                <w:rFonts w:ascii="Arial Nova Cond" w:hAnsi="Arial Nova Cond"/>
              </w:rPr>
              <w:t>.</w:t>
            </w:r>
          </w:p>
          <w:p w14:paraId="17B260C2" w14:textId="5935810C" w:rsidR="00971E17" w:rsidRPr="00971E17" w:rsidRDefault="00293AB6" w:rsidP="00971E17">
            <w:pPr>
              <w:pStyle w:val="NoSpacing"/>
              <w:numPr>
                <w:ilvl w:val="0"/>
                <w:numId w:val="7"/>
              </w:numPr>
              <w:rPr>
                <w:rFonts w:ascii="Arial Nova Cond" w:hAnsi="Arial Nova Cond"/>
              </w:rPr>
            </w:pPr>
            <w:r>
              <w:rPr>
                <w:rFonts w:ascii="Arial Nova Cond" w:hAnsi="Arial Nova Cond"/>
                <w:b/>
                <w:bCs/>
              </w:rPr>
              <w:t>Stakeholder</w:t>
            </w:r>
            <w:r w:rsidR="00971E17" w:rsidRPr="00971E17">
              <w:rPr>
                <w:rFonts w:ascii="Arial Nova Cond" w:hAnsi="Arial Nova Cond"/>
                <w:b/>
                <w:bCs/>
              </w:rPr>
              <w:t xml:space="preserve"> Satisfaction</w:t>
            </w:r>
            <w:r w:rsidR="00971E17" w:rsidRPr="00971E17">
              <w:rPr>
                <w:rFonts w:ascii="Arial Nova Cond" w:hAnsi="Arial Nova Cond"/>
              </w:rPr>
              <w:t xml:space="preserve">: </w:t>
            </w:r>
            <w:r w:rsidR="00123345">
              <w:rPr>
                <w:rFonts w:ascii="Arial Nova Cond" w:hAnsi="Arial Nova Cond"/>
              </w:rPr>
              <w:t xml:space="preserve">High </w:t>
            </w:r>
            <w:r>
              <w:rPr>
                <w:rFonts w:ascii="Arial Nova Cond" w:hAnsi="Arial Nova Cond"/>
              </w:rPr>
              <w:t xml:space="preserve">stakeholder </w:t>
            </w:r>
            <w:r w:rsidR="00294A78">
              <w:rPr>
                <w:rFonts w:ascii="Arial Nova Cond" w:hAnsi="Arial Nova Cond"/>
              </w:rPr>
              <w:t xml:space="preserve">(MPs, Councillors, Residents) </w:t>
            </w:r>
            <w:r w:rsidR="00123345">
              <w:rPr>
                <w:rFonts w:ascii="Arial Nova Cond" w:hAnsi="Arial Nova Cond"/>
              </w:rPr>
              <w:t xml:space="preserve">satisfaction and good </w:t>
            </w:r>
            <w:r w:rsidR="00971E17" w:rsidRPr="00971E17">
              <w:rPr>
                <w:rFonts w:ascii="Arial Nova Cond" w:hAnsi="Arial Nova Cond"/>
              </w:rPr>
              <w:t xml:space="preserve">feedback on </w:t>
            </w:r>
            <w:r w:rsidR="00123345">
              <w:rPr>
                <w:rFonts w:ascii="Arial Nova Cond" w:hAnsi="Arial Nova Cond"/>
              </w:rPr>
              <w:t xml:space="preserve">support </w:t>
            </w:r>
            <w:r w:rsidR="00294A78">
              <w:rPr>
                <w:rFonts w:ascii="Arial Nova Cond" w:hAnsi="Arial Nova Cond"/>
              </w:rPr>
              <w:t>provided</w:t>
            </w:r>
            <w:r w:rsidR="00123345">
              <w:rPr>
                <w:rFonts w:ascii="Arial Nova Cond" w:hAnsi="Arial Nova Cond"/>
              </w:rPr>
              <w:t xml:space="preserve">. </w:t>
            </w:r>
          </w:p>
          <w:p w14:paraId="3136A235" w14:textId="7CE13E78" w:rsidR="00971E17" w:rsidRPr="00971E17" w:rsidRDefault="00123345" w:rsidP="00971E17">
            <w:pPr>
              <w:pStyle w:val="NoSpacing"/>
              <w:numPr>
                <w:ilvl w:val="0"/>
                <w:numId w:val="7"/>
              </w:numPr>
              <w:rPr>
                <w:rFonts w:ascii="Arial Nova Cond" w:hAnsi="Arial Nova Cond"/>
              </w:rPr>
            </w:pPr>
            <w:r w:rsidRPr="00123345">
              <w:rPr>
                <w:rFonts w:ascii="Arial Nova Cond" w:hAnsi="Arial Nova Cond"/>
                <w:b/>
                <w:bCs/>
              </w:rPr>
              <w:t>Effective Resolutions</w:t>
            </w:r>
            <w:r w:rsidR="00971E17" w:rsidRPr="00123345">
              <w:rPr>
                <w:rFonts w:ascii="Arial Nova Cond" w:hAnsi="Arial Nova Cond"/>
                <w:b/>
                <w:bCs/>
              </w:rPr>
              <w:t>:</w:t>
            </w:r>
            <w:r w:rsidR="00971E17" w:rsidRPr="00971E17">
              <w:rPr>
                <w:rFonts w:ascii="Arial Nova Cond" w:hAnsi="Arial Nova Cond"/>
              </w:rPr>
              <w:t xml:space="preserve"> </w:t>
            </w:r>
            <w:r w:rsidR="007C5C1D">
              <w:rPr>
                <w:rFonts w:ascii="Arial Nova Cond" w:hAnsi="Arial Nova Cond"/>
              </w:rPr>
              <w:t xml:space="preserve">Effective </w:t>
            </w:r>
            <w:r w:rsidR="00294A78">
              <w:rPr>
                <w:rFonts w:ascii="Arial Nova Cond" w:hAnsi="Arial Nova Cond"/>
              </w:rPr>
              <w:t xml:space="preserve">escalation </w:t>
            </w:r>
            <w:r w:rsidR="007C5C1D">
              <w:rPr>
                <w:rFonts w:ascii="Arial Nova Cond" w:hAnsi="Arial Nova Cond"/>
              </w:rPr>
              <w:t xml:space="preserve">solutions provided for issues. </w:t>
            </w:r>
          </w:p>
          <w:p w14:paraId="5B9CE140" w14:textId="77777777" w:rsidR="00971E17" w:rsidRPr="00971E17" w:rsidRDefault="00971E17" w:rsidP="00971E17">
            <w:pPr>
              <w:rPr>
                <w:rFonts w:ascii="Arial Nova Cond" w:hAnsi="Arial Nova Cond"/>
                <w:b/>
                <w:bCs/>
              </w:rPr>
            </w:pPr>
          </w:p>
        </w:tc>
      </w:tr>
      <w:tr w:rsidR="00971E17" w:rsidRPr="00971E17" w14:paraId="11196F3B" w14:textId="77777777" w:rsidTr="00D30AA9">
        <w:trPr>
          <w:trHeight w:val="1538"/>
        </w:trPr>
        <w:tc>
          <w:tcPr>
            <w:tcW w:w="10217" w:type="dxa"/>
            <w:shd w:val="clear" w:color="auto" w:fill="FFFFFF"/>
          </w:tcPr>
          <w:p w14:paraId="2AB1B693" w14:textId="4F1EE700" w:rsidR="00971E17" w:rsidRPr="00971E17" w:rsidRDefault="00971E17" w:rsidP="00971E17">
            <w:pPr>
              <w:rPr>
                <w:rFonts w:ascii="Arial Nova Cond" w:hAnsi="Arial Nova Cond" w:cs="Arial"/>
                <w:b/>
                <w:bCs/>
                <w:color w:val="000000" w:themeColor="text1" w:themeShade="80"/>
                <w:sz w:val="32"/>
                <w:szCs w:val="32"/>
              </w:rPr>
            </w:pPr>
            <w:r w:rsidRPr="00971E17">
              <w:rPr>
                <w:rFonts w:ascii="Arial Nova Cond" w:hAnsi="Arial Nova Cond" w:cs="Arial"/>
                <w:b/>
                <w:bCs/>
                <w:color w:val="000000" w:themeColor="text1" w:themeShade="80"/>
                <w:sz w:val="32"/>
                <w:szCs w:val="32"/>
              </w:rPr>
              <w:t>About you:</w:t>
            </w:r>
          </w:p>
          <w:p w14:paraId="7EB5F559" w14:textId="77777777" w:rsidR="00971E17" w:rsidRPr="00550CD0" w:rsidRDefault="00971E17" w:rsidP="00971E17">
            <w:pPr>
              <w:spacing w:after="160" w:line="259" w:lineRule="auto"/>
              <w:rPr>
                <w:rFonts w:ascii="Arial Nova Cond" w:hAnsi="Arial Nova Cond"/>
                <w:b/>
                <w:bCs/>
              </w:rPr>
            </w:pPr>
            <w:r w:rsidRPr="00550CD0">
              <w:rPr>
                <w:rFonts w:ascii="Arial Nova Cond" w:hAnsi="Arial Nova Cond"/>
                <w:b/>
                <w:bCs/>
              </w:rPr>
              <w:t>Experience:</w:t>
            </w:r>
          </w:p>
          <w:p w14:paraId="791E2122" w14:textId="63AF8DFE" w:rsidR="00971E17" w:rsidRPr="00FD1DE7" w:rsidRDefault="00971E17" w:rsidP="00FD1DE7">
            <w:pPr>
              <w:pStyle w:val="NoSpacing"/>
              <w:numPr>
                <w:ilvl w:val="0"/>
                <w:numId w:val="10"/>
              </w:numPr>
              <w:rPr>
                <w:rFonts w:ascii="Arial Nova Cond" w:hAnsi="Arial Nova Cond"/>
              </w:rPr>
            </w:pPr>
            <w:r w:rsidRPr="00971E17">
              <w:rPr>
                <w:rFonts w:ascii="Arial Nova Cond" w:hAnsi="Arial Nova Cond"/>
              </w:rPr>
              <w:t xml:space="preserve">Proven experience in a </w:t>
            </w:r>
            <w:r w:rsidR="0072533B">
              <w:rPr>
                <w:rFonts w:ascii="Arial Nova Cond" w:hAnsi="Arial Nova Cond"/>
              </w:rPr>
              <w:t xml:space="preserve">similar </w:t>
            </w:r>
            <w:r w:rsidRPr="00971E17">
              <w:rPr>
                <w:rFonts w:ascii="Arial Nova Cond" w:hAnsi="Arial Nova Cond"/>
              </w:rPr>
              <w:t>role within a contact centre or customer service environment.</w:t>
            </w:r>
          </w:p>
          <w:p w14:paraId="65E8A4F1" w14:textId="1028055F" w:rsidR="00971E17" w:rsidRDefault="00971E17" w:rsidP="007112F9">
            <w:pPr>
              <w:pStyle w:val="NoSpacing"/>
              <w:numPr>
                <w:ilvl w:val="0"/>
                <w:numId w:val="10"/>
              </w:numPr>
              <w:rPr>
                <w:rFonts w:ascii="Arial Nova Cond" w:hAnsi="Arial Nova Cond"/>
              </w:rPr>
            </w:pPr>
            <w:r w:rsidRPr="00971E17">
              <w:rPr>
                <w:rFonts w:ascii="Arial Nova Cond" w:hAnsi="Arial Nova Cond"/>
              </w:rPr>
              <w:t>Experience in a social housing or similar public sector service environment (preferred).</w:t>
            </w:r>
          </w:p>
          <w:p w14:paraId="6958FE2B" w14:textId="77777777" w:rsidR="007112F9" w:rsidRPr="007112F9" w:rsidRDefault="007112F9" w:rsidP="007112F9">
            <w:pPr>
              <w:pStyle w:val="NoSpacing"/>
              <w:ind w:left="720"/>
              <w:rPr>
                <w:rFonts w:ascii="Arial Nova Cond" w:hAnsi="Arial Nova Cond"/>
              </w:rPr>
            </w:pPr>
          </w:p>
          <w:p w14:paraId="3F52A9E6" w14:textId="076CD94C" w:rsidR="00971E17" w:rsidRPr="00FD1DE7" w:rsidRDefault="00971E17" w:rsidP="00FD1DE7">
            <w:pPr>
              <w:spacing w:after="160" w:line="259" w:lineRule="auto"/>
              <w:rPr>
                <w:rFonts w:ascii="Arial Nova Cond" w:hAnsi="Arial Nova Cond"/>
                <w:b/>
                <w:bCs/>
              </w:rPr>
            </w:pPr>
            <w:r w:rsidRPr="00550CD0">
              <w:rPr>
                <w:rFonts w:ascii="Arial Nova Cond" w:hAnsi="Arial Nova Cond"/>
                <w:b/>
                <w:bCs/>
              </w:rPr>
              <w:t>Skills and Abilities:</w:t>
            </w:r>
          </w:p>
          <w:p w14:paraId="614CC36E" w14:textId="77777777" w:rsidR="00971E17" w:rsidRPr="00971E17" w:rsidRDefault="00971E17" w:rsidP="00971E17">
            <w:pPr>
              <w:pStyle w:val="NoSpacing"/>
              <w:numPr>
                <w:ilvl w:val="0"/>
                <w:numId w:val="9"/>
              </w:numPr>
              <w:rPr>
                <w:rFonts w:ascii="Arial Nova Cond" w:hAnsi="Arial Nova Cond"/>
              </w:rPr>
            </w:pPr>
            <w:r w:rsidRPr="00971E17">
              <w:rPr>
                <w:rFonts w:ascii="Arial Nova Cond" w:hAnsi="Arial Nova Cond"/>
              </w:rPr>
              <w:t xml:space="preserve">Excellent communication skills, both </w:t>
            </w:r>
            <w:r w:rsidRPr="00971E17">
              <w:rPr>
                <w:rFonts w:ascii="Arial Nova Cond" w:hAnsi="Arial Nova Cond"/>
                <w:b/>
                <w:bCs/>
              </w:rPr>
              <w:t>verbal and written</w:t>
            </w:r>
            <w:r w:rsidRPr="00971E17">
              <w:rPr>
                <w:rFonts w:ascii="Arial Nova Cond" w:hAnsi="Arial Nova Cond"/>
              </w:rPr>
              <w:t>, across telephone and digital platforms.</w:t>
            </w:r>
          </w:p>
          <w:p w14:paraId="58F23BDC" w14:textId="1D9185E5" w:rsidR="00971E17" w:rsidRPr="00971E17" w:rsidRDefault="00971E17" w:rsidP="00971E17">
            <w:pPr>
              <w:pStyle w:val="NoSpacing"/>
              <w:numPr>
                <w:ilvl w:val="0"/>
                <w:numId w:val="9"/>
              </w:numPr>
              <w:rPr>
                <w:rFonts w:ascii="Arial Nova Cond" w:hAnsi="Arial Nova Cond"/>
              </w:rPr>
            </w:pPr>
            <w:r w:rsidRPr="00971E17">
              <w:rPr>
                <w:rFonts w:ascii="Arial Nova Cond" w:hAnsi="Arial Nova Cond"/>
                <w:b/>
                <w:bCs/>
              </w:rPr>
              <w:t>Organisational and time management</w:t>
            </w:r>
            <w:r w:rsidRPr="00971E17">
              <w:rPr>
                <w:rFonts w:ascii="Arial Nova Cond" w:hAnsi="Arial Nova Cond"/>
              </w:rPr>
              <w:t xml:space="preserve"> skills, with the ability to deliver against SLAs.</w:t>
            </w:r>
          </w:p>
          <w:p w14:paraId="5FEF4C26" w14:textId="361C068A" w:rsidR="00971E17" w:rsidRPr="00971E17" w:rsidRDefault="00971E17" w:rsidP="00971E17">
            <w:pPr>
              <w:pStyle w:val="NoSpacing"/>
              <w:numPr>
                <w:ilvl w:val="0"/>
                <w:numId w:val="9"/>
              </w:numPr>
              <w:rPr>
                <w:rFonts w:ascii="Arial Nova Cond" w:hAnsi="Arial Nova Cond"/>
              </w:rPr>
            </w:pPr>
            <w:r w:rsidRPr="00971E17">
              <w:rPr>
                <w:rFonts w:ascii="Arial Nova Cond" w:hAnsi="Arial Nova Cond"/>
              </w:rPr>
              <w:t>Proficient in CRM systems, contact centre software</w:t>
            </w:r>
            <w:r w:rsidR="001A2C17">
              <w:rPr>
                <w:rFonts w:ascii="Arial Nova Cond" w:hAnsi="Arial Nova Cond"/>
              </w:rPr>
              <w:t xml:space="preserve"> (Genesys)</w:t>
            </w:r>
            <w:r w:rsidRPr="00971E17">
              <w:rPr>
                <w:rFonts w:ascii="Arial Nova Cond" w:hAnsi="Arial Nova Cond"/>
              </w:rPr>
              <w:t>, and digital communication tools.</w:t>
            </w:r>
          </w:p>
          <w:p w14:paraId="7A4936DA" w14:textId="340537F2" w:rsidR="00971E17" w:rsidRPr="00971E17" w:rsidRDefault="00971E17" w:rsidP="00971E17">
            <w:pPr>
              <w:pStyle w:val="NoSpacing"/>
              <w:numPr>
                <w:ilvl w:val="0"/>
                <w:numId w:val="9"/>
              </w:numPr>
              <w:rPr>
                <w:rFonts w:ascii="Arial Nova Cond" w:hAnsi="Arial Nova Cond"/>
              </w:rPr>
            </w:pPr>
            <w:r w:rsidRPr="00971E17">
              <w:rPr>
                <w:rFonts w:ascii="Arial Nova Cond" w:hAnsi="Arial Nova Cond"/>
              </w:rPr>
              <w:t xml:space="preserve">Demonstrable experience of </w:t>
            </w:r>
            <w:r w:rsidR="00FC1F26">
              <w:rPr>
                <w:rFonts w:ascii="Arial Nova Cond" w:hAnsi="Arial Nova Cond"/>
              </w:rPr>
              <w:t>working in a wellbeing setting</w:t>
            </w:r>
          </w:p>
          <w:p w14:paraId="65CA3C5C" w14:textId="04B8ED95" w:rsidR="00971E17" w:rsidRPr="00971E17" w:rsidRDefault="00971E17" w:rsidP="00971E17">
            <w:pPr>
              <w:pStyle w:val="NoSpacing"/>
              <w:numPr>
                <w:ilvl w:val="0"/>
                <w:numId w:val="9"/>
              </w:numPr>
              <w:rPr>
                <w:rFonts w:ascii="Arial Nova Cond" w:hAnsi="Arial Nova Cond"/>
              </w:rPr>
            </w:pPr>
            <w:r w:rsidRPr="00971E17">
              <w:rPr>
                <w:rFonts w:ascii="Arial Nova Cond" w:hAnsi="Arial Nova Cond"/>
              </w:rPr>
              <w:t>Excellent knowledge of the Housing Ombudsman Complaint Handling Code</w:t>
            </w:r>
            <w:r w:rsidR="001A2C17">
              <w:rPr>
                <w:rFonts w:ascii="Arial Nova Cond" w:hAnsi="Arial Nova Cond"/>
              </w:rPr>
              <w:t>.</w:t>
            </w:r>
          </w:p>
          <w:p w14:paraId="1A7A764F" w14:textId="77777777" w:rsidR="00971E17" w:rsidRPr="00971E17" w:rsidRDefault="00971E17" w:rsidP="00971E17">
            <w:pPr>
              <w:pStyle w:val="NoSpacing"/>
              <w:ind w:left="720"/>
              <w:rPr>
                <w:rFonts w:ascii="Arial Nova Cond" w:hAnsi="Arial Nova Cond"/>
              </w:rPr>
            </w:pPr>
          </w:p>
          <w:p w14:paraId="671962DA" w14:textId="77777777" w:rsidR="00971E17" w:rsidRPr="00550CD0" w:rsidRDefault="00971E17" w:rsidP="00971E17">
            <w:pPr>
              <w:spacing w:after="160" w:line="259" w:lineRule="auto"/>
              <w:rPr>
                <w:rFonts w:ascii="Arial Nova Cond" w:hAnsi="Arial Nova Cond"/>
                <w:b/>
                <w:bCs/>
              </w:rPr>
            </w:pPr>
            <w:r w:rsidRPr="00550CD0">
              <w:rPr>
                <w:rFonts w:ascii="Arial Nova Cond" w:hAnsi="Arial Nova Cond"/>
                <w:b/>
                <w:bCs/>
              </w:rPr>
              <w:t>Personal Attributes:</w:t>
            </w:r>
          </w:p>
          <w:p w14:paraId="53F24133" w14:textId="77777777" w:rsidR="00971E17" w:rsidRPr="00971E17" w:rsidRDefault="00971E17" w:rsidP="00971E17">
            <w:pPr>
              <w:pStyle w:val="NoSpacing"/>
              <w:numPr>
                <w:ilvl w:val="0"/>
                <w:numId w:val="9"/>
              </w:numPr>
              <w:rPr>
                <w:rFonts w:ascii="Arial Nova Cond" w:hAnsi="Arial Nova Cond"/>
              </w:rPr>
            </w:pPr>
            <w:r w:rsidRPr="00971E17">
              <w:rPr>
                <w:rFonts w:ascii="Arial Nova Cond" w:hAnsi="Arial Nova Cond"/>
                <w:b/>
                <w:bCs/>
              </w:rPr>
              <w:t>Customer-focused</w:t>
            </w:r>
            <w:r w:rsidRPr="00971E17">
              <w:rPr>
                <w:rFonts w:ascii="Arial Nova Cond" w:hAnsi="Arial Nova Cond"/>
              </w:rPr>
              <w:t>: Passionate about delivering excellent resident service and improving the resident experience.</w:t>
            </w:r>
          </w:p>
          <w:p w14:paraId="0FBC32F9" w14:textId="3CFA0FEE" w:rsidR="00971E17" w:rsidRPr="00971E17" w:rsidRDefault="00971E17" w:rsidP="00971E17">
            <w:pPr>
              <w:pStyle w:val="NoSpacing"/>
              <w:numPr>
                <w:ilvl w:val="0"/>
                <w:numId w:val="9"/>
              </w:numPr>
              <w:rPr>
                <w:rFonts w:ascii="Arial Nova Cond" w:hAnsi="Arial Nova Cond"/>
              </w:rPr>
            </w:pPr>
            <w:r w:rsidRPr="00971E17">
              <w:rPr>
                <w:rFonts w:ascii="Arial Nova Cond" w:hAnsi="Arial Nova Cond"/>
                <w:b/>
                <w:bCs/>
              </w:rPr>
              <w:t>Adaptable and flexible</w:t>
            </w:r>
            <w:r w:rsidRPr="00971E17">
              <w:rPr>
                <w:rFonts w:ascii="Arial Nova Cond" w:hAnsi="Arial Nova Cond"/>
              </w:rPr>
              <w:t xml:space="preserve">, able to </w:t>
            </w:r>
            <w:r w:rsidR="00FC1F26">
              <w:rPr>
                <w:rFonts w:ascii="Arial Nova Cond" w:hAnsi="Arial Nova Cond"/>
              </w:rPr>
              <w:t xml:space="preserve">operate </w:t>
            </w:r>
            <w:r w:rsidRPr="00971E17">
              <w:rPr>
                <w:rFonts w:ascii="Arial Nova Cond" w:hAnsi="Arial Nova Cond"/>
              </w:rPr>
              <w:t>in a dynamic environment with competing priorities.</w:t>
            </w:r>
          </w:p>
          <w:p w14:paraId="5D8D4EEB" w14:textId="33DE92B3" w:rsidR="00971E17" w:rsidRPr="007112F9" w:rsidRDefault="00971E17" w:rsidP="00971E17">
            <w:pPr>
              <w:pStyle w:val="NoSpacing"/>
              <w:numPr>
                <w:ilvl w:val="0"/>
                <w:numId w:val="9"/>
              </w:numPr>
              <w:rPr>
                <w:rFonts w:ascii="Arial Nova Cond" w:hAnsi="Arial Nova Cond"/>
              </w:rPr>
            </w:pPr>
            <w:r w:rsidRPr="00971E17">
              <w:rPr>
                <w:rFonts w:ascii="Arial Nova Cond" w:hAnsi="Arial Nova Cond"/>
                <w:b/>
                <w:bCs/>
              </w:rPr>
              <w:t>Resilient and composed</w:t>
            </w:r>
            <w:r w:rsidRPr="00971E17">
              <w:rPr>
                <w:rFonts w:ascii="Arial Nova Cond" w:hAnsi="Arial Nova Cond"/>
              </w:rPr>
              <w:t xml:space="preserve">, particularly when managing escalated </w:t>
            </w:r>
            <w:r w:rsidR="00FC1F26">
              <w:rPr>
                <w:rFonts w:ascii="Arial Nova Cond" w:hAnsi="Arial Nova Cond"/>
              </w:rPr>
              <w:t>o</w:t>
            </w:r>
            <w:r w:rsidRPr="00971E17">
              <w:rPr>
                <w:rFonts w:ascii="Arial Nova Cond" w:hAnsi="Arial Nova Cond"/>
              </w:rPr>
              <w:t>r complex resident issues.</w:t>
            </w:r>
          </w:p>
        </w:tc>
      </w:tr>
    </w:tbl>
    <w:p w14:paraId="6E488C9C" w14:textId="77777777" w:rsidR="00971E17" w:rsidRPr="00971E17" w:rsidRDefault="00971E17" w:rsidP="00971E17">
      <w:pPr>
        <w:tabs>
          <w:tab w:val="left" w:pos="1848"/>
          <w:tab w:val="left" w:pos="8205"/>
        </w:tabs>
        <w:rPr>
          <w:rFonts w:ascii="Arial Nova Cond" w:hAnsi="Arial Nova Cond" w:cs="Arial"/>
          <w:color w:val="FFFFFF" w:themeColor="background1"/>
        </w:rPr>
      </w:pPr>
    </w:p>
    <w:p w14:paraId="295AC87F" w14:textId="77777777" w:rsidR="004C18B0" w:rsidRPr="00971E17" w:rsidRDefault="004C18B0">
      <w:pPr>
        <w:rPr>
          <w:rFonts w:ascii="Arial Nova Cond" w:hAnsi="Arial Nova Cond"/>
        </w:rPr>
      </w:pPr>
    </w:p>
    <w:sectPr w:rsidR="004C18B0" w:rsidRPr="00971E17" w:rsidSect="00971E17">
      <w:footerReference w:type="even" r:id="rId8"/>
      <w:footerReference w:type="default" r:id="rId9"/>
      <w:footerReference w:type="first" r:id="rId10"/>
      <w:pgSz w:w="11906" w:h="16838"/>
      <w:pgMar w:top="993" w:right="849" w:bottom="567" w:left="851" w:header="708"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1766F" w14:textId="77777777" w:rsidR="00F944E7" w:rsidRDefault="00F944E7">
      <w:pPr>
        <w:spacing w:after="0" w:line="240" w:lineRule="auto"/>
      </w:pPr>
      <w:r>
        <w:separator/>
      </w:r>
    </w:p>
  </w:endnote>
  <w:endnote w:type="continuationSeparator" w:id="0">
    <w:p w14:paraId="51FEC478" w14:textId="77777777" w:rsidR="00F944E7" w:rsidRDefault="00F94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Cond">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FB1AA" w14:textId="77777777" w:rsidR="00B73761" w:rsidRPr="003356B7" w:rsidRDefault="00B73761"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bjFooterEvenPageDocProperty \* MERGEFORMAT </w:instrText>
    </w:r>
    <w:r>
      <w:rPr>
        <w:rFonts w:ascii="Arial" w:hAnsi="Arial" w:cs="Arial"/>
        <w:color w:val="000000"/>
      </w:rPr>
      <w:fldChar w:fldCharType="separate"/>
    </w:r>
    <w:r w:rsidRPr="003356B7">
      <w:rPr>
        <w:rFonts w:ascii="Arial" w:hAnsi="Arial" w:cs="Arial"/>
        <w:color w:val="000000"/>
      </w:rPr>
      <w:t xml:space="preserve">Classification: </w:t>
    </w:r>
    <w:r w:rsidRPr="003356B7">
      <w:rPr>
        <w:rFonts w:ascii="Arial" w:hAnsi="Arial" w:cs="Arial"/>
        <w:color w:val="0000FF"/>
      </w:rPr>
      <w:t xml:space="preserve"> </w:t>
    </w:r>
    <w:r w:rsidRPr="003356B7">
      <w:rPr>
        <w:rFonts w:ascii="Arial" w:hAnsi="Arial" w:cs="Arial"/>
        <w:color w:val="C00000"/>
      </w:rPr>
      <w:t>Confidential</w:t>
    </w:r>
    <w:r>
      <w:rPr>
        <w:rFonts w:ascii="Arial" w:hAnsi="Arial" w:cs="Arial"/>
        <w:color w:val="C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page" w:horzAnchor="margin" w:tblpY="16111"/>
      <w:tblW w:w="10196" w:type="dxa"/>
      <w:tblBorders>
        <w:top w:val="single" w:sz="4" w:space="0" w:color="FFFFFF" w:themeColor="background1" w:themeTint="33"/>
        <w:left w:val="single" w:sz="4" w:space="0" w:color="FFFFFF" w:themeColor="background1" w:themeTint="33"/>
        <w:bottom w:val="single" w:sz="4" w:space="0" w:color="FFFFFF" w:themeColor="background1" w:themeTint="33"/>
        <w:right w:val="single" w:sz="4" w:space="0" w:color="FFFFFF" w:themeColor="background1" w:themeTint="33"/>
        <w:insideH w:val="single" w:sz="4" w:space="0" w:color="FFFFFF" w:themeColor="background1" w:themeTint="33"/>
        <w:insideV w:val="single" w:sz="4" w:space="0" w:color="FFFFFF" w:themeColor="background1" w:themeTint="33"/>
      </w:tblBorders>
      <w:tblLook w:val="04A0" w:firstRow="1" w:lastRow="0" w:firstColumn="1" w:lastColumn="0" w:noHBand="0" w:noVBand="1"/>
    </w:tblPr>
    <w:tblGrid>
      <w:gridCol w:w="1696"/>
      <w:gridCol w:w="4111"/>
      <w:gridCol w:w="1840"/>
      <w:gridCol w:w="2549"/>
    </w:tblGrid>
    <w:tr w:rsidR="001B5003" w14:paraId="3D33451B" w14:textId="77777777" w:rsidTr="00EA45C6">
      <w:trPr>
        <w:trHeight w:val="477"/>
      </w:trPr>
      <w:tc>
        <w:tcPr>
          <w:tcW w:w="1696" w:type="dxa"/>
          <w:shd w:val="clear" w:color="auto" w:fill="FFFFFF"/>
          <w:vAlign w:val="center"/>
        </w:tcPr>
        <w:p w14:paraId="252EFE4B" w14:textId="77777777" w:rsidR="00B73761" w:rsidRPr="00F27750" w:rsidRDefault="00B73761" w:rsidP="001B5003">
          <w:pPr>
            <w:rPr>
              <w:rFonts w:ascii="Arial" w:hAnsi="Arial" w:cs="Arial"/>
              <w:b/>
              <w:bCs/>
              <w:color w:val="000000" w:themeColor="text1"/>
            </w:rPr>
          </w:pPr>
          <w:r w:rsidRPr="00F27750">
            <w:rPr>
              <w:rFonts w:ascii="Arial" w:hAnsi="Arial" w:cs="Arial"/>
              <w:b/>
              <w:bCs/>
              <w:color w:val="000000" w:themeColor="text1"/>
            </w:rPr>
            <w:t>Version Date:</w:t>
          </w:r>
        </w:p>
      </w:tc>
      <w:tc>
        <w:tcPr>
          <w:tcW w:w="4111" w:type="dxa"/>
          <w:shd w:val="clear" w:color="auto" w:fill="FFFFFF"/>
          <w:vAlign w:val="center"/>
        </w:tcPr>
        <w:p w14:paraId="16DE543F" w14:textId="77777777" w:rsidR="00B73761" w:rsidRPr="00C2337A" w:rsidRDefault="00B73761" w:rsidP="001B5003">
          <w:pPr>
            <w:rPr>
              <w:rFonts w:ascii="Arial" w:hAnsi="Arial" w:cs="Arial"/>
              <w:color w:val="000000" w:themeColor="text1"/>
            </w:rPr>
          </w:pPr>
        </w:p>
      </w:tc>
      <w:tc>
        <w:tcPr>
          <w:tcW w:w="1840" w:type="dxa"/>
          <w:shd w:val="clear" w:color="auto" w:fill="FFFFFF"/>
          <w:vAlign w:val="center"/>
        </w:tcPr>
        <w:p w14:paraId="6A52B5EC" w14:textId="77777777" w:rsidR="00B73761" w:rsidRPr="00F27750" w:rsidRDefault="00B73761" w:rsidP="001B5003">
          <w:pPr>
            <w:rPr>
              <w:rFonts w:ascii="Arial" w:hAnsi="Arial" w:cs="Arial"/>
              <w:b/>
              <w:bCs/>
              <w:color w:val="000000" w:themeColor="text1"/>
            </w:rPr>
          </w:pPr>
          <w:r w:rsidRPr="00F27750">
            <w:rPr>
              <w:rFonts w:ascii="Arial" w:hAnsi="Arial" w:cs="Arial"/>
              <w:b/>
              <w:bCs/>
              <w:color w:val="000000" w:themeColor="text1"/>
            </w:rPr>
            <w:t>Signed off by:</w:t>
          </w:r>
        </w:p>
      </w:tc>
      <w:tc>
        <w:tcPr>
          <w:tcW w:w="2549" w:type="dxa"/>
          <w:shd w:val="clear" w:color="auto" w:fill="FFFFFF"/>
          <w:vAlign w:val="center"/>
        </w:tcPr>
        <w:p w14:paraId="021A120E" w14:textId="77777777" w:rsidR="00B73761" w:rsidRPr="00C2337A" w:rsidRDefault="00B73761" w:rsidP="001B5003">
          <w:pPr>
            <w:rPr>
              <w:rFonts w:ascii="Arial" w:hAnsi="Arial" w:cs="Arial"/>
              <w:color w:val="000000" w:themeColor="text1"/>
            </w:rPr>
          </w:pPr>
        </w:p>
      </w:tc>
    </w:tr>
  </w:tbl>
  <w:p w14:paraId="72EEE21E" w14:textId="77777777" w:rsidR="00B73761" w:rsidRDefault="00B73761" w:rsidP="001B50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E58A" w14:textId="77777777" w:rsidR="00B73761" w:rsidRPr="003356B7" w:rsidRDefault="00B73761" w:rsidP="003356B7">
    <w:pPr>
      <w:pStyle w:val="Footer"/>
      <w:jc w:val="center"/>
    </w:pPr>
    <w:r>
      <w:rPr>
        <w:rFonts w:ascii="Arial" w:hAnsi="Arial" w:cs="Arial"/>
        <w:color w:val="000000"/>
      </w:rPr>
      <w:fldChar w:fldCharType="begin"/>
    </w:r>
    <w:r>
      <w:rPr>
        <w:rFonts w:ascii="Arial" w:hAnsi="Arial" w:cs="Arial"/>
        <w:color w:val="000000"/>
      </w:rPr>
      <w:instrText xml:space="preserve"> DOCPROPERTY bjFooterFirstPageDocProperty \* MERGEFORMAT </w:instrText>
    </w:r>
    <w:r>
      <w:rPr>
        <w:rFonts w:ascii="Arial" w:hAnsi="Arial" w:cs="Arial"/>
        <w:color w:val="000000"/>
      </w:rPr>
      <w:fldChar w:fldCharType="separate"/>
    </w:r>
    <w:r w:rsidRPr="003356B7">
      <w:rPr>
        <w:rFonts w:ascii="Arial" w:hAnsi="Arial" w:cs="Arial"/>
        <w:color w:val="000000"/>
      </w:rPr>
      <w:t xml:space="preserve">Classification: </w:t>
    </w:r>
    <w:r w:rsidRPr="003356B7">
      <w:rPr>
        <w:rFonts w:ascii="Arial" w:hAnsi="Arial" w:cs="Arial"/>
        <w:color w:val="0000FF"/>
      </w:rPr>
      <w:t xml:space="preserve"> </w:t>
    </w:r>
    <w:r w:rsidRPr="003356B7">
      <w:rPr>
        <w:rFonts w:ascii="Arial" w:hAnsi="Arial" w:cs="Arial"/>
        <w:color w:val="C00000"/>
      </w:rPr>
      <w:t>Confidential</w:t>
    </w:r>
    <w:r>
      <w:rPr>
        <w:rFonts w:ascii="Arial" w:hAnsi="Arial" w:cs="Arial"/>
        <w:color w:val="C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38DB6" w14:textId="77777777" w:rsidR="00F944E7" w:rsidRDefault="00F944E7">
      <w:pPr>
        <w:spacing w:after="0" w:line="240" w:lineRule="auto"/>
      </w:pPr>
      <w:r>
        <w:separator/>
      </w:r>
    </w:p>
  </w:footnote>
  <w:footnote w:type="continuationSeparator" w:id="0">
    <w:p w14:paraId="068819F9" w14:textId="77777777" w:rsidR="00F944E7" w:rsidRDefault="00F944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B3A33"/>
    <w:multiLevelType w:val="hybridMultilevel"/>
    <w:tmpl w:val="A8E023D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5311D"/>
    <w:multiLevelType w:val="hybridMultilevel"/>
    <w:tmpl w:val="A4164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B830D3"/>
    <w:multiLevelType w:val="hybridMultilevel"/>
    <w:tmpl w:val="28DCD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01528E"/>
    <w:multiLevelType w:val="hybridMultilevel"/>
    <w:tmpl w:val="93800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C63942"/>
    <w:multiLevelType w:val="hybridMultilevel"/>
    <w:tmpl w:val="8ED86F3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BB7ED8"/>
    <w:multiLevelType w:val="multilevel"/>
    <w:tmpl w:val="F878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024A36"/>
    <w:multiLevelType w:val="multilevel"/>
    <w:tmpl w:val="55F62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B0D97"/>
    <w:multiLevelType w:val="hybridMultilevel"/>
    <w:tmpl w:val="3EBC30D6"/>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800" w:hanging="72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CF12CA"/>
    <w:multiLevelType w:val="hybridMultilevel"/>
    <w:tmpl w:val="9656C94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8858F1"/>
    <w:multiLevelType w:val="multilevel"/>
    <w:tmpl w:val="C7D6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C7091F"/>
    <w:multiLevelType w:val="multilevel"/>
    <w:tmpl w:val="17EC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05306A"/>
    <w:multiLevelType w:val="hybridMultilevel"/>
    <w:tmpl w:val="357C4BC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EC12CE0"/>
    <w:multiLevelType w:val="hybridMultilevel"/>
    <w:tmpl w:val="8532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1782031">
    <w:abstractNumId w:val="4"/>
  </w:num>
  <w:num w:numId="2" w16cid:durableId="1338459884">
    <w:abstractNumId w:val="0"/>
  </w:num>
  <w:num w:numId="3" w16cid:durableId="1466316327">
    <w:abstractNumId w:val="8"/>
  </w:num>
  <w:num w:numId="4" w16cid:durableId="592475237">
    <w:abstractNumId w:val="7"/>
  </w:num>
  <w:num w:numId="5" w16cid:durableId="151652030">
    <w:abstractNumId w:val="11"/>
  </w:num>
  <w:num w:numId="6" w16cid:durableId="506821757">
    <w:abstractNumId w:val="3"/>
  </w:num>
  <w:num w:numId="7" w16cid:durableId="1259800716">
    <w:abstractNumId w:val="1"/>
  </w:num>
  <w:num w:numId="8" w16cid:durableId="41250985">
    <w:abstractNumId w:val="5"/>
  </w:num>
  <w:num w:numId="9" w16cid:durableId="1217425185">
    <w:abstractNumId w:val="2"/>
  </w:num>
  <w:num w:numId="10" w16cid:durableId="1165515876">
    <w:abstractNumId w:val="12"/>
  </w:num>
  <w:num w:numId="11" w16cid:durableId="928925977">
    <w:abstractNumId w:val="6"/>
  </w:num>
  <w:num w:numId="12" w16cid:durableId="1253011362">
    <w:abstractNumId w:val="10"/>
  </w:num>
  <w:num w:numId="13" w16cid:durableId="12969829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E17"/>
    <w:rsid w:val="00002E76"/>
    <w:rsid w:val="00081270"/>
    <w:rsid w:val="000C3145"/>
    <w:rsid w:val="000E2F52"/>
    <w:rsid w:val="00123345"/>
    <w:rsid w:val="00191FD7"/>
    <w:rsid w:val="00195717"/>
    <w:rsid w:val="00196BCC"/>
    <w:rsid w:val="001A0591"/>
    <w:rsid w:val="001A2C17"/>
    <w:rsid w:val="00293AB6"/>
    <w:rsid w:val="00294A78"/>
    <w:rsid w:val="002C3293"/>
    <w:rsid w:val="002F0675"/>
    <w:rsid w:val="002F59A2"/>
    <w:rsid w:val="00324944"/>
    <w:rsid w:val="004C18B0"/>
    <w:rsid w:val="005426C7"/>
    <w:rsid w:val="00563967"/>
    <w:rsid w:val="00582DAB"/>
    <w:rsid w:val="006D0DA4"/>
    <w:rsid w:val="007112F9"/>
    <w:rsid w:val="0072533B"/>
    <w:rsid w:val="00745BDA"/>
    <w:rsid w:val="00796E6C"/>
    <w:rsid w:val="007C3BB0"/>
    <w:rsid w:val="007C5C1D"/>
    <w:rsid w:val="00893472"/>
    <w:rsid w:val="00927CF3"/>
    <w:rsid w:val="00971E17"/>
    <w:rsid w:val="00A11F97"/>
    <w:rsid w:val="00A27CC3"/>
    <w:rsid w:val="00A32623"/>
    <w:rsid w:val="00AE34DE"/>
    <w:rsid w:val="00B17374"/>
    <w:rsid w:val="00B33502"/>
    <w:rsid w:val="00B73761"/>
    <w:rsid w:val="00B94F89"/>
    <w:rsid w:val="00BC19C7"/>
    <w:rsid w:val="00BE0C7C"/>
    <w:rsid w:val="00C93F38"/>
    <w:rsid w:val="00CA5425"/>
    <w:rsid w:val="00D56407"/>
    <w:rsid w:val="00D627C3"/>
    <w:rsid w:val="00E43E3B"/>
    <w:rsid w:val="00E914D6"/>
    <w:rsid w:val="00F13DF7"/>
    <w:rsid w:val="00F53711"/>
    <w:rsid w:val="00F944E7"/>
    <w:rsid w:val="00FC1F26"/>
    <w:rsid w:val="00FD1DE7"/>
    <w:rsid w:val="00FD4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85973"/>
  <w15:chartTrackingRefBased/>
  <w15:docId w15:val="{B8257A8C-84B1-428B-BC16-554039E77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E17"/>
    <w:rPr>
      <w:kern w:val="0"/>
      <w14:ligatures w14:val="none"/>
    </w:rPr>
  </w:style>
  <w:style w:type="paragraph" w:styleId="Heading1">
    <w:name w:val="heading 1"/>
    <w:basedOn w:val="Normal"/>
    <w:next w:val="Normal"/>
    <w:link w:val="Heading1Char"/>
    <w:uiPriority w:val="9"/>
    <w:qFormat/>
    <w:rsid w:val="00971E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E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E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E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E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E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E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E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E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E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E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E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E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E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E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E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E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E17"/>
    <w:rPr>
      <w:rFonts w:eastAsiaTheme="majorEastAsia" w:cstheme="majorBidi"/>
      <w:color w:val="272727" w:themeColor="text1" w:themeTint="D8"/>
    </w:rPr>
  </w:style>
  <w:style w:type="paragraph" w:styleId="Title">
    <w:name w:val="Title"/>
    <w:basedOn w:val="Normal"/>
    <w:next w:val="Normal"/>
    <w:link w:val="TitleChar"/>
    <w:uiPriority w:val="10"/>
    <w:qFormat/>
    <w:rsid w:val="00971E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E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E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E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E17"/>
    <w:pPr>
      <w:spacing w:before="160"/>
      <w:jc w:val="center"/>
    </w:pPr>
    <w:rPr>
      <w:i/>
      <w:iCs/>
      <w:color w:val="404040" w:themeColor="text1" w:themeTint="BF"/>
    </w:rPr>
  </w:style>
  <w:style w:type="character" w:customStyle="1" w:styleId="QuoteChar">
    <w:name w:val="Quote Char"/>
    <w:basedOn w:val="DefaultParagraphFont"/>
    <w:link w:val="Quote"/>
    <w:uiPriority w:val="29"/>
    <w:rsid w:val="00971E17"/>
    <w:rPr>
      <w:i/>
      <w:iCs/>
      <w:color w:val="404040" w:themeColor="text1" w:themeTint="BF"/>
    </w:rPr>
  </w:style>
  <w:style w:type="paragraph" w:styleId="ListParagraph">
    <w:name w:val="List Paragraph"/>
    <w:basedOn w:val="Normal"/>
    <w:uiPriority w:val="34"/>
    <w:qFormat/>
    <w:rsid w:val="00971E17"/>
    <w:pPr>
      <w:ind w:left="720"/>
      <w:contextualSpacing/>
    </w:pPr>
  </w:style>
  <w:style w:type="character" w:styleId="IntenseEmphasis">
    <w:name w:val="Intense Emphasis"/>
    <w:basedOn w:val="DefaultParagraphFont"/>
    <w:uiPriority w:val="21"/>
    <w:qFormat/>
    <w:rsid w:val="00971E17"/>
    <w:rPr>
      <w:i/>
      <w:iCs/>
      <w:color w:val="0F4761" w:themeColor="accent1" w:themeShade="BF"/>
    </w:rPr>
  </w:style>
  <w:style w:type="paragraph" w:styleId="IntenseQuote">
    <w:name w:val="Intense Quote"/>
    <w:basedOn w:val="Normal"/>
    <w:next w:val="Normal"/>
    <w:link w:val="IntenseQuoteChar"/>
    <w:uiPriority w:val="30"/>
    <w:qFormat/>
    <w:rsid w:val="00971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E17"/>
    <w:rPr>
      <w:i/>
      <w:iCs/>
      <w:color w:val="0F4761" w:themeColor="accent1" w:themeShade="BF"/>
    </w:rPr>
  </w:style>
  <w:style w:type="character" w:styleId="IntenseReference">
    <w:name w:val="Intense Reference"/>
    <w:basedOn w:val="DefaultParagraphFont"/>
    <w:uiPriority w:val="32"/>
    <w:qFormat/>
    <w:rsid w:val="00971E17"/>
    <w:rPr>
      <w:b/>
      <w:bCs/>
      <w:smallCaps/>
      <w:color w:val="0F4761" w:themeColor="accent1" w:themeShade="BF"/>
      <w:spacing w:val="5"/>
    </w:rPr>
  </w:style>
  <w:style w:type="table" w:styleId="TableGrid">
    <w:name w:val="Table Grid"/>
    <w:basedOn w:val="TableNormal"/>
    <w:uiPriority w:val="39"/>
    <w:rsid w:val="00971E1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71E17"/>
    <w:pPr>
      <w:tabs>
        <w:tab w:val="center" w:pos="4513"/>
        <w:tab w:val="right" w:pos="9026"/>
      </w:tabs>
      <w:spacing w:after="0" w:line="240" w:lineRule="auto"/>
    </w:pPr>
  </w:style>
  <w:style w:type="character" w:customStyle="1" w:styleId="HeaderChar">
    <w:name w:val="Header Char"/>
    <w:basedOn w:val="DefaultParagraphFont"/>
    <w:link w:val="Header"/>
    <w:rsid w:val="00971E17"/>
    <w:rPr>
      <w:kern w:val="0"/>
      <w14:ligatures w14:val="none"/>
    </w:rPr>
  </w:style>
  <w:style w:type="paragraph" w:styleId="Footer">
    <w:name w:val="footer"/>
    <w:basedOn w:val="Normal"/>
    <w:link w:val="FooterChar"/>
    <w:uiPriority w:val="99"/>
    <w:unhideWhenUsed/>
    <w:rsid w:val="00971E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1E17"/>
    <w:rPr>
      <w:kern w:val="0"/>
      <w14:ligatures w14:val="none"/>
    </w:rPr>
  </w:style>
  <w:style w:type="paragraph" w:customStyle="1" w:styleId="Default">
    <w:name w:val="Default"/>
    <w:rsid w:val="00971E17"/>
    <w:pPr>
      <w:autoSpaceDE w:val="0"/>
      <w:autoSpaceDN w:val="0"/>
      <w:adjustRightInd w:val="0"/>
      <w:spacing w:after="0" w:line="240" w:lineRule="auto"/>
    </w:pPr>
    <w:rPr>
      <w:rFonts w:ascii="Arial" w:eastAsia="Calibri" w:hAnsi="Arial" w:cs="Arial"/>
      <w:color w:val="000000"/>
      <w:kern w:val="0"/>
      <w:sz w:val="24"/>
      <w:szCs w:val="24"/>
      <w14:ligatures w14:val="none"/>
    </w:rPr>
  </w:style>
  <w:style w:type="paragraph" w:styleId="NoSpacing">
    <w:name w:val="No Spacing"/>
    <w:uiPriority w:val="1"/>
    <w:qFormat/>
    <w:rsid w:val="00971E1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 Mcarthur</dc:creator>
  <cp:keywords/>
  <dc:description/>
  <cp:lastModifiedBy>George Murphy</cp:lastModifiedBy>
  <cp:revision>2</cp:revision>
  <dcterms:created xsi:type="dcterms:W3CDTF">2026-10-09T16:58:00Z</dcterms:created>
  <dcterms:modified xsi:type="dcterms:W3CDTF">2026-10-09T16:58:00Z</dcterms:modified>
</cp:coreProperties>
</file>