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139185E6" w:rsidR="00A9315D" w:rsidRPr="00C67BA3" w:rsidRDefault="00C26358" w:rsidP="00A9315D">
            <w:pPr>
              <w:rPr>
                <w:rFonts w:ascii="Arial" w:hAnsi="Arial" w:cs="Arial"/>
                <w:b/>
                <w:bCs/>
                <w:color w:val="FFFFFF"/>
                <w:sz w:val="40"/>
                <w:szCs w:val="40"/>
              </w:rPr>
            </w:pPr>
            <w:r>
              <w:rPr>
                <w:rFonts w:ascii="Arial" w:hAnsi="Arial" w:cs="Arial"/>
                <w:b/>
                <w:bCs/>
                <w:color w:val="FFFFFF"/>
                <w:sz w:val="24"/>
                <w:szCs w:val="24"/>
              </w:rPr>
              <w:t xml:space="preserve">Billing and </w:t>
            </w:r>
            <w:r w:rsidR="00555D96">
              <w:rPr>
                <w:rFonts w:ascii="Arial" w:hAnsi="Arial" w:cs="Arial"/>
                <w:b/>
                <w:bCs/>
                <w:color w:val="FFFFFF"/>
                <w:sz w:val="24"/>
                <w:szCs w:val="24"/>
              </w:rPr>
              <w:t>Metering</w:t>
            </w:r>
            <w:r w:rsidR="00693EA1">
              <w:rPr>
                <w:rFonts w:ascii="Arial" w:hAnsi="Arial" w:cs="Arial"/>
                <w:b/>
                <w:bCs/>
                <w:color w:val="FFFFFF"/>
                <w:sz w:val="24"/>
                <w:szCs w:val="24"/>
              </w:rPr>
              <w:t xml:space="preserve"> </w:t>
            </w:r>
            <w:r w:rsidR="002E2EFB">
              <w:rPr>
                <w:rFonts w:ascii="Arial" w:hAnsi="Arial" w:cs="Arial"/>
                <w:b/>
                <w:bCs/>
                <w:color w:val="FFFFFF"/>
                <w:sz w:val="24"/>
                <w:szCs w:val="24"/>
              </w:rPr>
              <w:t>Admin</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35398348" w:rsidR="00A9315D" w:rsidRPr="00A9315D" w:rsidRDefault="003B219C" w:rsidP="00A9315D">
            <w:pPr>
              <w:rPr>
                <w:rFonts w:ascii="Arial" w:hAnsi="Arial" w:cs="Arial"/>
                <w:b/>
                <w:bCs/>
                <w:color w:val="FFFFFF"/>
              </w:rPr>
            </w:pPr>
            <w:r>
              <w:rPr>
                <w:rFonts w:ascii="Arial" w:hAnsi="Arial" w:cs="Arial"/>
                <w:b/>
                <w:bCs/>
                <w:color w:val="FFFFFF"/>
              </w:rPr>
              <w:t>Billing and Metering Manager</w:t>
            </w:r>
            <w:r w:rsidR="00E9767B">
              <w:rPr>
                <w:rFonts w:ascii="Arial" w:hAnsi="Arial" w:cs="Arial"/>
                <w:b/>
                <w:bCs/>
                <w:color w:val="FFFFFF"/>
              </w:rPr>
              <w:t xml:space="preserve"> </w:t>
            </w:r>
            <w:r w:rsidR="00DF368D">
              <w:rPr>
                <w:rFonts w:ascii="Arial" w:hAnsi="Arial" w:cs="Arial"/>
                <w:b/>
                <w:bCs/>
                <w:color w:val="FFFFFF"/>
              </w:rPr>
              <w:t xml:space="preserve">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57253D0F"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755246A"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r w:rsidR="00C22353">
              <w:rPr>
                <w:rFonts w:ascii="Arial" w:hAnsi="Arial" w:cs="Arial"/>
                <w:b/>
                <w:bCs/>
                <w:color w:val="FFFFFF"/>
              </w:rPr>
              <w:t xml:space="preserve"> </w:t>
            </w:r>
          </w:p>
        </w:tc>
        <w:tc>
          <w:tcPr>
            <w:tcW w:w="4759" w:type="dxa"/>
            <w:shd w:val="clear" w:color="auto" w:fill="002060"/>
            <w:vAlign w:val="center"/>
          </w:tcPr>
          <w:p w14:paraId="78553404" w14:textId="32FD1A73" w:rsidR="00A9315D" w:rsidRPr="00A9315D" w:rsidRDefault="00A9315D" w:rsidP="00A9315D">
            <w:pPr>
              <w:rPr>
                <w:rFonts w:ascii="Arial" w:hAnsi="Arial" w:cs="Arial"/>
                <w:b/>
                <w:bCs/>
                <w:color w:val="FFFFFF"/>
              </w:rPr>
            </w:pP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847AF5" w:rsidRDefault="003D376D" w:rsidP="003D376D">
            <w:pPr>
              <w:rPr>
                <w:rFonts w:ascii="Arial" w:hAnsi="Arial" w:cs="Arial"/>
                <w:color w:val="1B2125" w:themeColor="text1" w:themeShade="80"/>
                <w:sz w:val="28"/>
                <w:szCs w:val="28"/>
              </w:rPr>
            </w:pPr>
            <w:r w:rsidRPr="00847AF5">
              <w:rPr>
                <w:rFonts w:ascii="Arial" w:hAnsi="Arial" w:cs="Arial"/>
                <w:b/>
                <w:bCs/>
                <w:color w:val="1B2125" w:themeColor="text1" w:themeShade="80"/>
                <w:sz w:val="28"/>
                <w:szCs w:val="28"/>
              </w:rPr>
              <w:t xml:space="preserve">Role </w:t>
            </w:r>
            <w:r w:rsidR="00C82654" w:rsidRPr="00847AF5">
              <w:rPr>
                <w:rFonts w:ascii="Arial" w:hAnsi="Arial" w:cs="Arial"/>
                <w:b/>
                <w:bCs/>
                <w:color w:val="1B2125" w:themeColor="text1" w:themeShade="80"/>
                <w:sz w:val="28"/>
                <w:szCs w:val="28"/>
              </w:rPr>
              <w:t>p</w:t>
            </w:r>
            <w:r w:rsidRPr="00847AF5">
              <w:rPr>
                <w:rFonts w:ascii="Arial" w:hAnsi="Arial" w:cs="Arial"/>
                <w:b/>
                <w:bCs/>
                <w:color w:val="1B2125" w:themeColor="text1" w:themeShade="80"/>
                <w:sz w:val="28"/>
                <w:szCs w:val="28"/>
              </w:rPr>
              <w:t>urpose</w:t>
            </w:r>
            <w:r w:rsidR="00D712D9" w:rsidRPr="00847AF5">
              <w:rPr>
                <w:rFonts w:ascii="Arial" w:hAnsi="Arial" w:cs="Arial"/>
                <w:b/>
                <w:bCs/>
                <w:color w:val="1B2125" w:themeColor="text1" w:themeShade="80"/>
                <w:sz w:val="28"/>
                <w:szCs w:val="28"/>
              </w:rPr>
              <w:t>:</w:t>
            </w:r>
          </w:p>
        </w:tc>
      </w:tr>
      <w:tr w:rsidR="00EA45C6" w:rsidRPr="00EA45C6" w14:paraId="6528BA2A" w14:textId="77777777" w:rsidTr="00EA45C6">
        <w:trPr>
          <w:trHeight w:val="983"/>
        </w:trPr>
        <w:tc>
          <w:tcPr>
            <w:tcW w:w="10217" w:type="dxa"/>
            <w:shd w:val="clear" w:color="auto" w:fill="FFFFFF"/>
          </w:tcPr>
          <w:p w14:paraId="3CBA701C" w14:textId="2F60CF3E" w:rsidR="007969DE" w:rsidRPr="001A1AAB" w:rsidRDefault="00681485" w:rsidP="00552B88">
            <w:pPr>
              <w:rPr>
                <w:rFonts w:ascii="Aptos" w:hAnsi="Aptos"/>
                <w:sz w:val="24"/>
                <w:szCs w:val="24"/>
              </w:rPr>
            </w:pPr>
            <w:r w:rsidRPr="001A1AAB">
              <w:rPr>
                <w:rFonts w:ascii="Aptos" w:hAnsi="Aptos" w:cs="Arial"/>
                <w:color w:val="1B2125" w:themeColor="text1" w:themeShade="80"/>
                <w:sz w:val="24"/>
                <w:szCs w:val="24"/>
              </w:rPr>
              <w:t xml:space="preserve">As the </w:t>
            </w:r>
            <w:r w:rsidR="00A016E7" w:rsidRPr="001A1AAB">
              <w:rPr>
                <w:rFonts w:ascii="Aptos" w:hAnsi="Aptos" w:cs="Arial"/>
                <w:color w:val="1B2125" w:themeColor="text1" w:themeShade="80"/>
                <w:sz w:val="24"/>
                <w:szCs w:val="24"/>
              </w:rPr>
              <w:t xml:space="preserve">Heating and Biling </w:t>
            </w:r>
            <w:r w:rsidR="002E2EFB" w:rsidRPr="001A1AAB">
              <w:rPr>
                <w:rFonts w:ascii="Aptos" w:hAnsi="Aptos" w:cs="Arial"/>
                <w:color w:val="1B2125" w:themeColor="text1" w:themeShade="80"/>
                <w:sz w:val="24"/>
                <w:szCs w:val="24"/>
              </w:rPr>
              <w:t>Admin</w:t>
            </w:r>
            <w:r w:rsidR="00E357FD" w:rsidRPr="001A1AAB">
              <w:rPr>
                <w:rFonts w:ascii="Aptos" w:hAnsi="Aptos" w:cs="Arial"/>
                <w:color w:val="1B2125" w:themeColor="text1" w:themeShade="80"/>
                <w:sz w:val="24"/>
                <w:szCs w:val="24"/>
              </w:rPr>
              <w:t xml:space="preserve"> </w:t>
            </w:r>
            <w:r w:rsidRPr="001A1AAB">
              <w:rPr>
                <w:rFonts w:ascii="Aptos" w:hAnsi="Aptos" w:cs="Arial"/>
                <w:color w:val="1B2125" w:themeColor="text1" w:themeShade="80"/>
                <w:sz w:val="24"/>
                <w:szCs w:val="24"/>
              </w:rPr>
              <w:t>you will provide operational</w:t>
            </w:r>
            <w:r w:rsidR="008340D9" w:rsidRPr="001A1AAB">
              <w:rPr>
                <w:rFonts w:ascii="Aptos" w:hAnsi="Aptos" w:cs="Arial"/>
                <w:color w:val="1B2125" w:themeColor="text1" w:themeShade="80"/>
                <w:sz w:val="24"/>
                <w:szCs w:val="24"/>
              </w:rPr>
              <w:t xml:space="preserve"> </w:t>
            </w:r>
            <w:r w:rsidR="003B219C" w:rsidRPr="001A1AAB">
              <w:rPr>
                <w:rFonts w:ascii="Aptos" w:hAnsi="Aptos" w:cs="Arial"/>
                <w:color w:val="1B2125" w:themeColor="text1" w:themeShade="80"/>
                <w:sz w:val="24"/>
                <w:szCs w:val="24"/>
              </w:rPr>
              <w:t>support</w:t>
            </w:r>
            <w:r w:rsidRPr="001A1AAB">
              <w:rPr>
                <w:rFonts w:ascii="Aptos" w:hAnsi="Aptos" w:cs="Arial"/>
                <w:color w:val="1B2125" w:themeColor="text1" w:themeShade="80"/>
                <w:sz w:val="24"/>
                <w:szCs w:val="24"/>
              </w:rPr>
              <w:t xml:space="preserve"> for the delivery of </w:t>
            </w:r>
            <w:r w:rsidR="00763D22" w:rsidRPr="001A1AAB">
              <w:rPr>
                <w:rFonts w:ascii="Aptos" w:hAnsi="Aptos" w:cs="Arial"/>
                <w:color w:val="1B2125" w:themeColor="text1" w:themeShade="80"/>
                <w:sz w:val="24"/>
                <w:szCs w:val="24"/>
              </w:rPr>
              <w:t xml:space="preserve">Heat Networks </w:t>
            </w:r>
            <w:r w:rsidR="008340D9" w:rsidRPr="001A1AAB">
              <w:rPr>
                <w:rFonts w:ascii="Aptos" w:hAnsi="Aptos" w:cs="Arial"/>
                <w:color w:val="1B2125" w:themeColor="text1" w:themeShade="80"/>
                <w:sz w:val="24"/>
                <w:szCs w:val="24"/>
              </w:rPr>
              <w:t xml:space="preserve">Billing </w:t>
            </w:r>
            <w:r w:rsidR="00763D22" w:rsidRPr="001A1AAB">
              <w:rPr>
                <w:rFonts w:ascii="Aptos" w:hAnsi="Aptos" w:cs="Arial"/>
                <w:color w:val="1B2125" w:themeColor="text1" w:themeShade="80"/>
                <w:sz w:val="24"/>
                <w:szCs w:val="24"/>
              </w:rPr>
              <w:t>across our Portfolio</w:t>
            </w:r>
            <w:r w:rsidRPr="001A1AAB">
              <w:rPr>
                <w:rFonts w:ascii="Aptos" w:hAnsi="Aptos" w:cs="Arial"/>
                <w:color w:val="1B2125" w:themeColor="text1" w:themeShade="80"/>
                <w:sz w:val="24"/>
                <w:szCs w:val="24"/>
              </w:rPr>
              <w:t xml:space="preserve">. </w:t>
            </w:r>
            <w:r w:rsidR="007969DE" w:rsidRPr="001A1AAB">
              <w:rPr>
                <w:rFonts w:ascii="Aptos" w:hAnsi="Aptos"/>
                <w:sz w:val="24"/>
                <w:szCs w:val="24"/>
              </w:rPr>
              <w:t xml:space="preserve">Support the </w:t>
            </w:r>
            <w:r w:rsidR="003B219C" w:rsidRPr="001A1AAB">
              <w:rPr>
                <w:rFonts w:ascii="Aptos" w:hAnsi="Aptos"/>
                <w:sz w:val="24"/>
                <w:szCs w:val="24"/>
              </w:rPr>
              <w:t xml:space="preserve">Billing and </w:t>
            </w:r>
            <w:r w:rsidR="00C11AD1" w:rsidRPr="001A1AAB">
              <w:rPr>
                <w:rFonts w:ascii="Aptos" w:hAnsi="Aptos"/>
                <w:sz w:val="24"/>
                <w:szCs w:val="24"/>
              </w:rPr>
              <w:t>Metering Manager</w:t>
            </w:r>
            <w:r w:rsidR="007969DE" w:rsidRPr="001A1AAB">
              <w:rPr>
                <w:rFonts w:ascii="Aptos" w:hAnsi="Aptos"/>
                <w:sz w:val="24"/>
                <w:szCs w:val="24"/>
              </w:rPr>
              <w:t xml:space="preserve"> to manage billing and income collection services for approx. 100 heat networks talking a full cost recovery approach to enable the sustainable delivery of heat and hot water services to residents.</w:t>
            </w:r>
          </w:p>
          <w:p w14:paraId="39FBC301" w14:textId="529F8D61" w:rsidR="005F251D" w:rsidRPr="001A1AAB" w:rsidRDefault="00681485" w:rsidP="00681485">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You will work closely and collaboratively with </w:t>
            </w:r>
            <w:r w:rsidR="00ED3F37" w:rsidRPr="001A1AAB">
              <w:rPr>
                <w:rFonts w:ascii="Aptos" w:hAnsi="Aptos" w:cs="Arial"/>
                <w:color w:val="1B2125" w:themeColor="text1" w:themeShade="80"/>
                <w:sz w:val="24"/>
                <w:szCs w:val="24"/>
              </w:rPr>
              <w:t>colleagues</w:t>
            </w:r>
            <w:r w:rsidRPr="001A1AAB">
              <w:rPr>
                <w:rFonts w:ascii="Aptos" w:hAnsi="Aptos" w:cs="Arial"/>
                <w:color w:val="1B2125" w:themeColor="text1" w:themeShade="80"/>
                <w:sz w:val="24"/>
                <w:szCs w:val="24"/>
              </w:rPr>
              <w:t xml:space="preserve"> and stakeholders across Peabody and externally to drive improvements and offer a </w:t>
            </w:r>
            <w:r w:rsidR="00ED3F37" w:rsidRPr="001A1AAB">
              <w:rPr>
                <w:rFonts w:ascii="Aptos" w:hAnsi="Aptos" w:cs="Arial"/>
                <w:color w:val="1B2125" w:themeColor="text1" w:themeShade="80"/>
                <w:sz w:val="24"/>
                <w:szCs w:val="24"/>
              </w:rPr>
              <w:t>first-class</w:t>
            </w:r>
            <w:r w:rsidRPr="001A1AAB">
              <w:rPr>
                <w:rFonts w:ascii="Aptos" w:hAnsi="Aptos" w:cs="Arial"/>
                <w:color w:val="1B2125" w:themeColor="text1" w:themeShade="80"/>
                <w:sz w:val="24"/>
                <w:szCs w:val="24"/>
              </w:rPr>
              <w:t xml:space="preserve"> service to our customers.</w:t>
            </w:r>
            <w:r w:rsidR="00C01F50" w:rsidRPr="001A1AAB">
              <w:rPr>
                <w:rFonts w:ascii="Aptos" w:hAnsi="Aptos" w:cs="Arial"/>
                <w:color w:val="1B2125" w:themeColor="text1" w:themeShade="80"/>
                <w:sz w:val="24"/>
                <w:szCs w:val="24"/>
              </w:rPr>
              <w:t xml:space="preserve"> </w:t>
            </w:r>
          </w:p>
          <w:p w14:paraId="56993F9C" w14:textId="77777777" w:rsidR="00DA5E48" w:rsidRPr="001A1AAB" w:rsidRDefault="00DA5E48" w:rsidP="00681485">
            <w:pPr>
              <w:rPr>
                <w:rFonts w:ascii="Aptos" w:hAnsi="Aptos" w:cs="Arial"/>
                <w:color w:val="1B2125" w:themeColor="text1" w:themeShade="80"/>
                <w:sz w:val="24"/>
                <w:szCs w:val="24"/>
              </w:rPr>
            </w:pPr>
          </w:p>
          <w:p w14:paraId="1BFEA85C" w14:textId="415A2C40" w:rsidR="00681485" w:rsidRPr="001A1AAB" w:rsidRDefault="00681485" w:rsidP="00681485">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As a member of the </w:t>
            </w:r>
            <w:r w:rsidR="00442AC8" w:rsidRPr="001A1AAB">
              <w:rPr>
                <w:rFonts w:ascii="Aptos" w:hAnsi="Aptos" w:cs="Arial"/>
                <w:color w:val="1B2125" w:themeColor="text1" w:themeShade="80"/>
                <w:sz w:val="24"/>
                <w:szCs w:val="24"/>
              </w:rPr>
              <w:t xml:space="preserve">Mechanical </w:t>
            </w:r>
            <w:r w:rsidR="00ED0E1B" w:rsidRPr="001A1AAB">
              <w:rPr>
                <w:rFonts w:ascii="Aptos" w:hAnsi="Aptos" w:cs="Arial"/>
                <w:color w:val="1B2125" w:themeColor="text1" w:themeShade="80"/>
                <w:sz w:val="24"/>
                <w:szCs w:val="24"/>
              </w:rPr>
              <w:t>Services</w:t>
            </w:r>
            <w:r w:rsidRPr="001A1AAB">
              <w:rPr>
                <w:rFonts w:ascii="Aptos" w:hAnsi="Aptos" w:cs="Arial"/>
                <w:color w:val="1B2125" w:themeColor="text1" w:themeShade="80"/>
                <w:sz w:val="24"/>
                <w:szCs w:val="24"/>
              </w:rPr>
              <w:t xml:space="preserve"> Team, you will be a key contributor to the development and implementation of our new </w:t>
            </w:r>
            <w:r w:rsidR="00ED3F37" w:rsidRPr="001A1AAB">
              <w:rPr>
                <w:rFonts w:ascii="Aptos" w:hAnsi="Aptos" w:cs="Arial"/>
                <w:color w:val="1B2125" w:themeColor="text1" w:themeShade="80"/>
                <w:sz w:val="24"/>
                <w:szCs w:val="24"/>
              </w:rPr>
              <w:t>Strategy and</w:t>
            </w:r>
            <w:r w:rsidRPr="001A1AAB">
              <w:rPr>
                <w:rFonts w:ascii="Aptos" w:hAnsi="Aptos" w:cs="Arial"/>
                <w:color w:val="1B2125" w:themeColor="text1" w:themeShade="80"/>
                <w:sz w:val="24"/>
                <w:szCs w:val="24"/>
              </w:rPr>
              <w:t xml:space="preserve"> lead the integration and transformation of your services.</w:t>
            </w:r>
          </w:p>
          <w:p w14:paraId="34E8B384" w14:textId="77777777" w:rsidR="009965D4" w:rsidRPr="001A1AAB" w:rsidRDefault="009965D4" w:rsidP="00681485">
            <w:pPr>
              <w:rPr>
                <w:rFonts w:ascii="Aptos" w:hAnsi="Aptos" w:cs="Arial"/>
                <w:color w:val="1B2125" w:themeColor="text1" w:themeShade="80"/>
                <w:sz w:val="24"/>
                <w:szCs w:val="24"/>
              </w:rPr>
            </w:pPr>
          </w:p>
          <w:p w14:paraId="31E65E47" w14:textId="77777777" w:rsidR="00800581" w:rsidRPr="00847AF5" w:rsidRDefault="00800581" w:rsidP="00800581">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Key results:</w:t>
            </w:r>
          </w:p>
          <w:p w14:paraId="6DBBA86D" w14:textId="77777777" w:rsidR="00800581" w:rsidRPr="001A1AAB" w:rsidRDefault="00800581" w:rsidP="00800581">
            <w:pPr>
              <w:rPr>
                <w:rFonts w:ascii="Aptos" w:hAnsi="Aptos" w:cs="Arial"/>
                <w:b/>
                <w:bCs/>
                <w:color w:val="1B2125" w:themeColor="text1" w:themeShade="80"/>
                <w:sz w:val="24"/>
                <w:szCs w:val="24"/>
              </w:rPr>
            </w:pPr>
          </w:p>
          <w:p w14:paraId="5339473F" w14:textId="77777777" w:rsidR="00800581" w:rsidRPr="001A1AAB" w:rsidRDefault="00800581" w:rsidP="00800581">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The wider scope is responsible for the delivery of all Billing services across Peabody, including: </w:t>
            </w:r>
          </w:p>
          <w:p w14:paraId="576F1A38" w14:textId="77777777" w:rsidR="00800581" w:rsidRPr="001A1AAB" w:rsidRDefault="00800581" w:rsidP="00800581">
            <w:pPr>
              <w:rPr>
                <w:rFonts w:ascii="Aptos" w:hAnsi="Aptos" w:cs="Arial"/>
                <w:color w:val="1B2125" w:themeColor="text1" w:themeShade="80"/>
                <w:sz w:val="24"/>
                <w:szCs w:val="24"/>
              </w:rPr>
            </w:pPr>
          </w:p>
          <w:p w14:paraId="5C4DCA7B" w14:textId="6ED35854" w:rsidR="00800581" w:rsidRPr="001A1AAB" w:rsidRDefault="00800581" w:rsidP="001F4E28">
            <w:pPr>
              <w:pStyle w:val="ListParagraph"/>
              <w:numPr>
                <w:ilvl w:val="0"/>
                <w:numId w:val="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Supporting the contract management of billing services delivered by third party suppliers.</w:t>
            </w:r>
          </w:p>
          <w:p w14:paraId="2F5DBF5B" w14:textId="48FB5CD5" w:rsidR="00800581" w:rsidRPr="001A1AAB" w:rsidRDefault="00800581" w:rsidP="001F4E28">
            <w:pPr>
              <w:pStyle w:val="ListParagraph"/>
              <w:numPr>
                <w:ilvl w:val="0"/>
                <w:numId w:val="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The effective recovery of all heat and hot water charges levied on residents and business connected to a Peabody heat network.</w:t>
            </w:r>
          </w:p>
          <w:p w14:paraId="3A82C466" w14:textId="0239C87E" w:rsidR="00800581" w:rsidRPr="001A1AAB" w:rsidRDefault="00800581" w:rsidP="001F4E28">
            <w:pPr>
              <w:pStyle w:val="ListParagraph"/>
              <w:numPr>
                <w:ilvl w:val="0"/>
                <w:numId w:val="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Compliance with Heat Trust standards.</w:t>
            </w:r>
          </w:p>
          <w:p w14:paraId="45B55BB0" w14:textId="1E0510B7" w:rsidR="00800581" w:rsidRPr="001A1AAB" w:rsidRDefault="00800581" w:rsidP="001F4E28">
            <w:pPr>
              <w:pStyle w:val="ListParagraph"/>
              <w:numPr>
                <w:ilvl w:val="0"/>
                <w:numId w:val="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Inform operational team of any billing issues with faulty meters</w:t>
            </w:r>
          </w:p>
          <w:p w14:paraId="598B5896" w14:textId="77777777" w:rsidR="00800581" w:rsidRPr="001A1AAB" w:rsidRDefault="00800581" w:rsidP="001A1AAB">
            <w:pPr>
              <w:rPr>
                <w:rFonts w:ascii="Aptos" w:hAnsi="Aptos" w:cs="Arial"/>
                <w:color w:val="1B2125" w:themeColor="text1" w:themeShade="80"/>
                <w:sz w:val="24"/>
                <w:szCs w:val="24"/>
              </w:rPr>
            </w:pPr>
          </w:p>
          <w:p w14:paraId="51D250AD" w14:textId="573F2CEC" w:rsidR="00800581" w:rsidRPr="00847AF5" w:rsidRDefault="00800581" w:rsidP="00847AF5">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As the B</w:t>
            </w:r>
            <w:r w:rsidR="006B458D" w:rsidRPr="00847AF5">
              <w:rPr>
                <w:rFonts w:ascii="Aptos" w:hAnsi="Aptos" w:cs="Arial"/>
                <w:b/>
                <w:bCs/>
                <w:color w:val="1B2125" w:themeColor="text1" w:themeShade="80"/>
                <w:sz w:val="28"/>
                <w:szCs w:val="28"/>
              </w:rPr>
              <w:t xml:space="preserve">illing and metering </w:t>
            </w:r>
            <w:r w:rsidRPr="00847AF5">
              <w:rPr>
                <w:rFonts w:ascii="Aptos" w:hAnsi="Aptos" w:cs="Arial"/>
                <w:b/>
                <w:bCs/>
                <w:color w:val="1B2125" w:themeColor="text1" w:themeShade="80"/>
                <w:sz w:val="28"/>
                <w:szCs w:val="28"/>
              </w:rPr>
              <w:t xml:space="preserve">Admin, you will: </w:t>
            </w:r>
          </w:p>
          <w:p w14:paraId="0C6DE30E" w14:textId="77777777" w:rsidR="00800581" w:rsidRPr="00847AF5" w:rsidRDefault="00800581" w:rsidP="001A1AAB">
            <w:pPr>
              <w:rPr>
                <w:rFonts w:ascii="Aptos" w:hAnsi="Aptos" w:cs="Arial"/>
                <w:color w:val="1B2125" w:themeColor="text1" w:themeShade="80"/>
                <w:sz w:val="28"/>
                <w:szCs w:val="28"/>
              </w:rPr>
            </w:pPr>
          </w:p>
          <w:p w14:paraId="6EAC3A45" w14:textId="21097800"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Advise and support our customers in resolving their queries and issues, ensuring that their expectations are managed, and proactive resolutions are identified. </w:t>
            </w:r>
          </w:p>
          <w:p w14:paraId="60444D05" w14:textId="58D92262"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Update and maintain systems/ records to ensure that information/data is kept up to date and accurate and that KPI’s are met. </w:t>
            </w:r>
          </w:p>
          <w:p w14:paraId="374B9EA5" w14:textId="191B2873"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Follow Peabody Health and Safety policies and procedures to ensure, as far as is practicable, your own safety and that of others in the workplace.</w:t>
            </w:r>
          </w:p>
          <w:p w14:paraId="6B11F402" w14:textId="4337AA48"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Ensure value for money, efficiency, and quality of the functions in your area.</w:t>
            </w:r>
          </w:p>
          <w:p w14:paraId="2ACAE94A" w14:textId="31CB1488"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Deliver a consistently high level of customer service for Peabody customers and increased levels of customer satisfaction. Monitor and analyse customer feedback to identify opportunities for improvement to the service.</w:t>
            </w:r>
          </w:p>
          <w:p w14:paraId="45647966" w14:textId="1EEBD0FD"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Support the development of a ‘one team’ culture, ensuring teams are accountable, empowered, and motivated to do the right thing. You will work alongside the regional Housing Operations team, raising the profile of the Heat Networks Team and ensuring customer and business needs are being met.</w:t>
            </w:r>
          </w:p>
          <w:p w14:paraId="3A921CC4" w14:textId="766B0E6C"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Develop and maintain relationships with internal and external stakeholders to always support our customers.</w:t>
            </w:r>
          </w:p>
          <w:p w14:paraId="12665576" w14:textId="2C1F05A7" w:rsidR="00800581" w:rsidRPr="001A1AAB" w:rsidRDefault="00800581" w:rsidP="001F4E28">
            <w:pPr>
              <w:pStyle w:val="ListParagraph"/>
              <w:numPr>
                <w:ilvl w:val="0"/>
                <w:numId w:val="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Form part of the Mechanical teams out of hours rota, </w:t>
            </w:r>
          </w:p>
          <w:p w14:paraId="7AE94390" w14:textId="77777777" w:rsidR="00800581" w:rsidRPr="001A1AAB" w:rsidRDefault="00800581" w:rsidP="00800581">
            <w:pPr>
              <w:rPr>
                <w:rFonts w:ascii="Aptos" w:hAnsi="Aptos" w:cs="Arial"/>
                <w:color w:val="1B2125" w:themeColor="text1" w:themeShade="80"/>
                <w:sz w:val="24"/>
                <w:szCs w:val="24"/>
              </w:rPr>
            </w:pPr>
          </w:p>
          <w:p w14:paraId="61D1F840" w14:textId="77777777" w:rsidR="00800581" w:rsidRPr="001A1AAB" w:rsidRDefault="00800581" w:rsidP="00800581">
            <w:pPr>
              <w:rPr>
                <w:rFonts w:ascii="Aptos" w:hAnsi="Aptos" w:cs="Arial"/>
                <w:color w:val="1B2125" w:themeColor="text1" w:themeShade="80"/>
                <w:sz w:val="24"/>
                <w:szCs w:val="24"/>
              </w:rPr>
            </w:pPr>
          </w:p>
          <w:p w14:paraId="4F2DA2B7" w14:textId="77777777" w:rsidR="00800581" w:rsidRPr="00847AF5" w:rsidRDefault="00800581" w:rsidP="00800581">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lastRenderedPageBreak/>
              <w:t>Key Results will include:</w:t>
            </w:r>
          </w:p>
          <w:p w14:paraId="24C81CCD" w14:textId="77777777" w:rsidR="00800581" w:rsidRPr="001A1AAB" w:rsidRDefault="00800581" w:rsidP="00800581">
            <w:pPr>
              <w:rPr>
                <w:rFonts w:ascii="Aptos" w:hAnsi="Aptos" w:cs="Arial"/>
                <w:color w:val="1B2125" w:themeColor="text1" w:themeShade="80"/>
                <w:sz w:val="24"/>
                <w:szCs w:val="24"/>
              </w:rPr>
            </w:pPr>
          </w:p>
          <w:p w14:paraId="2C05A18A" w14:textId="33D05FFA"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 xml:space="preserve">Support the Billing and Metering Manager and Utilities Manager, managing suppliers who provide billing services to residents and business supplied by </w:t>
            </w:r>
            <w:proofErr w:type="gramStart"/>
            <w:r w:rsidRPr="00847AF5">
              <w:rPr>
                <w:rFonts w:ascii="Aptos" w:hAnsi="Aptos" w:cs="Arial"/>
                <w:color w:val="1B2125" w:themeColor="text1" w:themeShade="80"/>
                <w:sz w:val="24"/>
                <w:szCs w:val="24"/>
              </w:rPr>
              <w:t>an</w:t>
            </w:r>
            <w:proofErr w:type="gramEnd"/>
            <w:r w:rsidRPr="00847AF5">
              <w:rPr>
                <w:rFonts w:ascii="Aptos" w:hAnsi="Aptos" w:cs="Arial"/>
                <w:color w:val="1B2125" w:themeColor="text1" w:themeShade="80"/>
                <w:sz w:val="24"/>
                <w:szCs w:val="24"/>
              </w:rPr>
              <w:t xml:space="preserve"> Peabody or EMA heat network.</w:t>
            </w:r>
          </w:p>
          <w:p w14:paraId="6F130665" w14:textId="0F50C663"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Prepare income collection following the income recovery processes to minimise bad debt.</w:t>
            </w:r>
          </w:p>
          <w:p w14:paraId="47E933AC" w14:textId="548D6D70"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Ensure heat network billing and charges meet Heat Trust standards.</w:t>
            </w:r>
          </w:p>
          <w:p w14:paraId="58702560" w14:textId="1685C216"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Be the first point of contact for residents and local officers with queries relating to heat network billing.</w:t>
            </w:r>
          </w:p>
          <w:p w14:paraId="6156B02F" w14:textId="4F87748C"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Prepare for Analyse data on energy billing and monitor for best value for Peabody residents and the business.</w:t>
            </w:r>
          </w:p>
          <w:p w14:paraId="55B1F2E2" w14:textId="3E9580AC"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Deputise for the Billing and Metering Manager as and when required.</w:t>
            </w:r>
          </w:p>
          <w:p w14:paraId="26BFB2F4" w14:textId="77777777"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Ensure you follow the financial regulations, policies and procedures at Peabody.</w:t>
            </w:r>
          </w:p>
          <w:p w14:paraId="2340EEDE" w14:textId="49ADDA08"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Ensure that you undertake any corporate responsibilities as required, including assisting investigations and hearings in formal processes across the business.</w:t>
            </w:r>
          </w:p>
          <w:p w14:paraId="0D188548" w14:textId="77777777" w:rsidR="00800581" w:rsidRPr="00847AF5" w:rsidRDefault="00800581"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The tasks and responsibilities outlined above are not exhaustive; the post holder may undertake other duties as is reasonably required.</w:t>
            </w:r>
          </w:p>
          <w:p w14:paraId="00BDCB57" w14:textId="77777777" w:rsidR="00800581" w:rsidRPr="001A1AAB" w:rsidRDefault="00800581" w:rsidP="00800581">
            <w:pPr>
              <w:rPr>
                <w:rFonts w:ascii="Aptos" w:hAnsi="Aptos" w:cs="Arial"/>
                <w:color w:val="1B2125" w:themeColor="text1" w:themeShade="80"/>
                <w:sz w:val="24"/>
                <w:szCs w:val="24"/>
              </w:rPr>
            </w:pPr>
          </w:p>
          <w:p w14:paraId="0C2E7438" w14:textId="77777777" w:rsidR="00800581" w:rsidRPr="001A1AAB" w:rsidRDefault="00800581" w:rsidP="00800581">
            <w:pPr>
              <w:rPr>
                <w:rFonts w:ascii="Aptos" w:hAnsi="Aptos" w:cs="Arial"/>
                <w:color w:val="1B2125" w:themeColor="text1" w:themeShade="80"/>
                <w:sz w:val="24"/>
                <w:szCs w:val="24"/>
              </w:rPr>
            </w:pPr>
          </w:p>
          <w:p w14:paraId="6D2D30E1" w14:textId="77777777" w:rsidR="00800581" w:rsidRPr="00847AF5" w:rsidRDefault="00800581" w:rsidP="00800581">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About you:</w:t>
            </w:r>
          </w:p>
          <w:p w14:paraId="57559131" w14:textId="77777777" w:rsidR="001A1AAB" w:rsidRPr="001A1AAB" w:rsidRDefault="001A1AAB" w:rsidP="00800581">
            <w:pPr>
              <w:rPr>
                <w:rFonts w:ascii="Aptos" w:hAnsi="Aptos" w:cs="Arial"/>
                <w:color w:val="1B2125" w:themeColor="text1" w:themeShade="80"/>
                <w:sz w:val="24"/>
                <w:szCs w:val="24"/>
              </w:rPr>
            </w:pPr>
          </w:p>
          <w:p w14:paraId="5CE56514" w14:textId="50DF83FE" w:rsidR="001A1AAB" w:rsidRPr="00847AF5" w:rsidRDefault="001A1AAB"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 xml:space="preserve">Ability to work independently, exercising good initiative and judgement </w:t>
            </w:r>
          </w:p>
          <w:p w14:paraId="6763998A" w14:textId="4A9EC602" w:rsidR="001A1AAB" w:rsidRPr="00847AF5" w:rsidRDefault="001A1AAB"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Excellent written and verbal communication skills.</w:t>
            </w:r>
          </w:p>
          <w:p w14:paraId="730624D6" w14:textId="525882AE" w:rsidR="001A1AAB" w:rsidRPr="00847AF5" w:rsidRDefault="001A1AAB"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Proven time management and prioritisation skills.</w:t>
            </w:r>
          </w:p>
          <w:p w14:paraId="4DC0208D" w14:textId="54E8236F" w:rsidR="001A1AAB" w:rsidRPr="00847AF5" w:rsidRDefault="001A1AAB"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Proven experience and ability to deliver excellent customer care and valuing diversity.</w:t>
            </w:r>
          </w:p>
          <w:p w14:paraId="5EAD8FF9" w14:textId="72EDB236" w:rsidR="001A1AAB" w:rsidRPr="00847AF5" w:rsidRDefault="001A1AAB"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Proven attention to detail and ability to work on a variety of tasks simultaneously.</w:t>
            </w:r>
          </w:p>
          <w:p w14:paraId="437919A0" w14:textId="7897E25C" w:rsidR="001A1AAB" w:rsidRPr="00847AF5" w:rsidRDefault="001A1AAB" w:rsidP="001F4E28">
            <w:pPr>
              <w:pStyle w:val="ListParagraph"/>
              <w:numPr>
                <w:ilvl w:val="0"/>
                <w:numId w:val="6"/>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Ability to work under pressure and meet deadlines and targets</w:t>
            </w:r>
          </w:p>
          <w:p w14:paraId="17D8E49F" w14:textId="77777777" w:rsidR="001A1AAB" w:rsidRPr="001A1AAB" w:rsidRDefault="001A1AAB" w:rsidP="00847AF5">
            <w:pPr>
              <w:rPr>
                <w:rFonts w:ascii="Aptos" w:hAnsi="Aptos" w:cs="Arial"/>
                <w:color w:val="1B2125" w:themeColor="text1" w:themeShade="80"/>
                <w:sz w:val="24"/>
                <w:szCs w:val="24"/>
              </w:rPr>
            </w:pPr>
          </w:p>
          <w:p w14:paraId="76C764E6" w14:textId="77777777" w:rsidR="001A1AAB" w:rsidRPr="00847AF5" w:rsidRDefault="001A1AAB" w:rsidP="00847AF5">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 xml:space="preserve">Qualifications </w:t>
            </w:r>
          </w:p>
          <w:p w14:paraId="5A76D426" w14:textId="77777777" w:rsidR="001A1AAB" w:rsidRPr="00847AF5" w:rsidRDefault="001A1AAB" w:rsidP="00847AF5">
            <w:pPr>
              <w:rPr>
                <w:rFonts w:ascii="Aptos" w:hAnsi="Aptos" w:cs="Arial"/>
                <w:b/>
                <w:bCs/>
                <w:color w:val="1B2125" w:themeColor="text1" w:themeShade="80"/>
                <w:sz w:val="24"/>
                <w:szCs w:val="24"/>
              </w:rPr>
            </w:pPr>
          </w:p>
          <w:p w14:paraId="1BB594BE" w14:textId="77777777" w:rsidR="001A1AAB" w:rsidRPr="00847AF5" w:rsidRDefault="001A1AAB" w:rsidP="001F4E28">
            <w:pPr>
              <w:pStyle w:val="ListParagraph"/>
              <w:numPr>
                <w:ilvl w:val="0"/>
                <w:numId w:val="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 xml:space="preserve">You will have the following qualifications  </w:t>
            </w:r>
          </w:p>
          <w:p w14:paraId="2017F5D2" w14:textId="77777777" w:rsidR="001A1AAB" w:rsidRPr="001A1AAB" w:rsidRDefault="001A1AAB" w:rsidP="00847AF5">
            <w:pPr>
              <w:rPr>
                <w:rFonts w:ascii="Aptos" w:hAnsi="Aptos" w:cs="Arial"/>
                <w:color w:val="1B2125" w:themeColor="text1" w:themeShade="80"/>
                <w:sz w:val="24"/>
                <w:szCs w:val="24"/>
              </w:rPr>
            </w:pPr>
          </w:p>
          <w:p w14:paraId="523E46FD" w14:textId="02C87E05" w:rsidR="001A1AAB" w:rsidRPr="00847AF5" w:rsidRDefault="001A1AAB" w:rsidP="001F4E28">
            <w:pPr>
              <w:pStyle w:val="ListParagraph"/>
              <w:numPr>
                <w:ilvl w:val="0"/>
                <w:numId w:val="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IT skills – Word, access, Outlook, Excel, Microsoft Project, Power point</w:t>
            </w:r>
            <w:r w:rsidRPr="00847AF5">
              <w:rPr>
                <w:rFonts w:ascii="Aptos" w:hAnsi="Aptos" w:cs="Arial"/>
                <w:color w:val="1B2125" w:themeColor="text1" w:themeShade="80"/>
                <w:sz w:val="24"/>
                <w:szCs w:val="24"/>
              </w:rPr>
              <w:tab/>
            </w:r>
          </w:p>
          <w:p w14:paraId="3A363F9D" w14:textId="03201DC2" w:rsidR="001A1AAB" w:rsidRPr="00847AF5" w:rsidRDefault="001A1AAB" w:rsidP="001F4E28">
            <w:pPr>
              <w:pStyle w:val="ListParagraph"/>
              <w:numPr>
                <w:ilvl w:val="0"/>
                <w:numId w:val="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Experience working in building services or contracting environment</w:t>
            </w:r>
          </w:p>
          <w:p w14:paraId="5CE917AA" w14:textId="5F939B11" w:rsidR="001A1AAB" w:rsidRPr="00847AF5" w:rsidRDefault="001A1AAB" w:rsidP="001F4E28">
            <w:pPr>
              <w:pStyle w:val="ListParagraph"/>
              <w:numPr>
                <w:ilvl w:val="0"/>
                <w:numId w:val="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 xml:space="preserve">Experience of investigating </w:t>
            </w:r>
            <w:r w:rsidR="00847AF5" w:rsidRPr="00847AF5">
              <w:rPr>
                <w:rFonts w:ascii="Aptos" w:hAnsi="Aptos" w:cs="Arial"/>
                <w:color w:val="1B2125" w:themeColor="text1" w:themeShade="80"/>
                <w:sz w:val="24"/>
                <w:szCs w:val="24"/>
              </w:rPr>
              <w:t xml:space="preserve">billing </w:t>
            </w:r>
            <w:r w:rsidRPr="00847AF5">
              <w:rPr>
                <w:rFonts w:ascii="Aptos" w:hAnsi="Aptos" w:cs="Arial"/>
                <w:color w:val="1B2125" w:themeColor="text1" w:themeShade="80"/>
                <w:sz w:val="24"/>
                <w:szCs w:val="24"/>
              </w:rPr>
              <w:t xml:space="preserve">complaints and providing written reports and responses to </w:t>
            </w:r>
            <w:r w:rsidR="00847AF5" w:rsidRPr="00847AF5">
              <w:rPr>
                <w:rFonts w:ascii="Aptos" w:hAnsi="Aptos" w:cs="Arial"/>
                <w:color w:val="1B2125" w:themeColor="text1" w:themeShade="80"/>
                <w:sz w:val="24"/>
                <w:szCs w:val="24"/>
              </w:rPr>
              <w:t xml:space="preserve">such </w:t>
            </w:r>
            <w:r w:rsidRPr="00847AF5">
              <w:rPr>
                <w:rFonts w:ascii="Aptos" w:hAnsi="Aptos" w:cs="Arial"/>
                <w:color w:val="1B2125" w:themeColor="text1" w:themeShade="80"/>
                <w:sz w:val="24"/>
                <w:szCs w:val="24"/>
              </w:rPr>
              <w:t>complaints</w:t>
            </w:r>
          </w:p>
          <w:p w14:paraId="79B91757" w14:textId="77777777" w:rsidR="00800581" w:rsidRPr="001A1AAB" w:rsidRDefault="00800581" w:rsidP="00800581">
            <w:pPr>
              <w:rPr>
                <w:rFonts w:ascii="Aptos" w:hAnsi="Aptos" w:cs="Arial"/>
                <w:color w:val="1B2125" w:themeColor="text1" w:themeShade="80"/>
                <w:sz w:val="24"/>
                <w:szCs w:val="24"/>
              </w:rPr>
            </w:pPr>
          </w:p>
          <w:p w14:paraId="338735D3" w14:textId="5FB3098F" w:rsidR="00EA45C6" w:rsidRPr="001A1AAB" w:rsidRDefault="00800581" w:rsidP="00800581">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ab/>
            </w:r>
          </w:p>
        </w:tc>
      </w:tr>
      <w:tr w:rsidR="00EA45C6" w:rsidRPr="00EA45C6" w14:paraId="52FA2D88" w14:textId="77777777" w:rsidTr="00EA45C6">
        <w:trPr>
          <w:trHeight w:val="1538"/>
        </w:trPr>
        <w:tc>
          <w:tcPr>
            <w:tcW w:w="10217" w:type="dxa"/>
            <w:shd w:val="clear" w:color="auto" w:fill="FFFFFF"/>
          </w:tcPr>
          <w:p w14:paraId="2FFE89D3" w14:textId="66D3ACDD" w:rsidR="00103823" w:rsidRPr="00CC7C20" w:rsidRDefault="00103823" w:rsidP="00CC7C20">
            <w:pPr>
              <w:ind w:left="149"/>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E494" w14:textId="77777777" w:rsidR="008637F8" w:rsidRDefault="008637F8" w:rsidP="007961D6">
      <w:pPr>
        <w:spacing w:after="0" w:line="240" w:lineRule="auto"/>
      </w:pPr>
      <w:r>
        <w:separator/>
      </w:r>
    </w:p>
  </w:endnote>
  <w:endnote w:type="continuationSeparator" w:id="0">
    <w:p w14:paraId="6BA563EB" w14:textId="77777777" w:rsidR="008637F8" w:rsidRDefault="008637F8" w:rsidP="007961D6">
      <w:pPr>
        <w:spacing w:after="0" w:line="240" w:lineRule="auto"/>
      </w:pPr>
      <w:r>
        <w:continuationSeparator/>
      </w:r>
    </w:p>
  </w:endnote>
  <w:endnote w:type="continuationNotice" w:id="1">
    <w:p w14:paraId="1F08F986" w14:textId="77777777" w:rsidR="008637F8" w:rsidRDefault="00863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F2FE" w14:textId="77777777" w:rsidR="008637F8" w:rsidRDefault="008637F8" w:rsidP="007961D6">
      <w:pPr>
        <w:spacing w:after="0" w:line="240" w:lineRule="auto"/>
      </w:pPr>
      <w:r>
        <w:separator/>
      </w:r>
    </w:p>
  </w:footnote>
  <w:footnote w:type="continuationSeparator" w:id="0">
    <w:p w14:paraId="60605F00" w14:textId="77777777" w:rsidR="008637F8" w:rsidRDefault="008637F8" w:rsidP="007961D6">
      <w:pPr>
        <w:spacing w:after="0" w:line="240" w:lineRule="auto"/>
      </w:pPr>
      <w:r>
        <w:continuationSeparator/>
      </w:r>
    </w:p>
  </w:footnote>
  <w:footnote w:type="continuationNotice" w:id="1">
    <w:p w14:paraId="0E56622E" w14:textId="77777777" w:rsidR="008637F8" w:rsidRDefault="008637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2B7E1E"/>
    <w:multiLevelType w:val="hybridMultilevel"/>
    <w:tmpl w:val="4B962906"/>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E30A1"/>
    <w:multiLevelType w:val="hybridMultilevel"/>
    <w:tmpl w:val="782EF260"/>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A1BAF"/>
    <w:multiLevelType w:val="hybridMultilevel"/>
    <w:tmpl w:val="93C43300"/>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F4316C"/>
    <w:multiLevelType w:val="hybridMultilevel"/>
    <w:tmpl w:val="83165D8A"/>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67489904">
    <w:abstractNumId w:val="0"/>
  </w:num>
  <w:num w:numId="2" w16cid:durableId="1124812953">
    <w:abstractNumId w:val="4"/>
  </w:num>
  <w:num w:numId="3" w16cid:durableId="2131582584">
    <w:abstractNumId w:val="6"/>
  </w:num>
  <w:num w:numId="4" w16cid:durableId="487480955">
    <w:abstractNumId w:val="5"/>
  </w:num>
  <w:num w:numId="5" w16cid:durableId="1551575883">
    <w:abstractNumId w:val="1"/>
  </w:num>
  <w:num w:numId="6" w16cid:durableId="1361664120">
    <w:abstractNumId w:val="3"/>
  </w:num>
  <w:num w:numId="7" w16cid:durableId="58950800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275E2"/>
    <w:rsid w:val="00040491"/>
    <w:rsid w:val="000457FA"/>
    <w:rsid w:val="00050C51"/>
    <w:rsid w:val="000619F4"/>
    <w:rsid w:val="00062755"/>
    <w:rsid w:val="000759CB"/>
    <w:rsid w:val="00077D1D"/>
    <w:rsid w:val="0009570B"/>
    <w:rsid w:val="000A0B3C"/>
    <w:rsid w:val="000A7AA5"/>
    <w:rsid w:val="000A7D52"/>
    <w:rsid w:val="000B2731"/>
    <w:rsid w:val="000C7EF2"/>
    <w:rsid w:val="000E0505"/>
    <w:rsid w:val="000E2B26"/>
    <w:rsid w:val="000F1AD1"/>
    <w:rsid w:val="00103823"/>
    <w:rsid w:val="00110E16"/>
    <w:rsid w:val="00124C8D"/>
    <w:rsid w:val="00131D24"/>
    <w:rsid w:val="0013489D"/>
    <w:rsid w:val="001406CB"/>
    <w:rsid w:val="00141562"/>
    <w:rsid w:val="00143DD8"/>
    <w:rsid w:val="00145068"/>
    <w:rsid w:val="001503BF"/>
    <w:rsid w:val="001672FE"/>
    <w:rsid w:val="00170CD0"/>
    <w:rsid w:val="00172F39"/>
    <w:rsid w:val="00176417"/>
    <w:rsid w:val="00192454"/>
    <w:rsid w:val="0019522C"/>
    <w:rsid w:val="001A1165"/>
    <w:rsid w:val="001A1AAB"/>
    <w:rsid w:val="001A70AF"/>
    <w:rsid w:val="001B0B66"/>
    <w:rsid w:val="001B3C7B"/>
    <w:rsid w:val="001B5003"/>
    <w:rsid w:val="001D01F4"/>
    <w:rsid w:val="001D09D7"/>
    <w:rsid w:val="001D16F3"/>
    <w:rsid w:val="001E226E"/>
    <w:rsid w:val="001E4D28"/>
    <w:rsid w:val="001E7730"/>
    <w:rsid w:val="001E7BFD"/>
    <w:rsid w:val="001F3FEC"/>
    <w:rsid w:val="001F4E28"/>
    <w:rsid w:val="001F5337"/>
    <w:rsid w:val="00214FAD"/>
    <w:rsid w:val="00216254"/>
    <w:rsid w:val="00216C3D"/>
    <w:rsid w:val="0022523C"/>
    <w:rsid w:val="00240CE5"/>
    <w:rsid w:val="0024503B"/>
    <w:rsid w:val="0025177A"/>
    <w:rsid w:val="002550C9"/>
    <w:rsid w:val="002674A3"/>
    <w:rsid w:val="002736A5"/>
    <w:rsid w:val="00274A5A"/>
    <w:rsid w:val="00290093"/>
    <w:rsid w:val="002A0EDC"/>
    <w:rsid w:val="002A19D5"/>
    <w:rsid w:val="002A2B48"/>
    <w:rsid w:val="002A6348"/>
    <w:rsid w:val="002B3FC1"/>
    <w:rsid w:val="002C402C"/>
    <w:rsid w:val="002C6741"/>
    <w:rsid w:val="002D1C65"/>
    <w:rsid w:val="002D44DF"/>
    <w:rsid w:val="002D53BD"/>
    <w:rsid w:val="002D5958"/>
    <w:rsid w:val="002D6FAD"/>
    <w:rsid w:val="002E2EFB"/>
    <w:rsid w:val="002E2FF4"/>
    <w:rsid w:val="002E32AE"/>
    <w:rsid w:val="002E3839"/>
    <w:rsid w:val="002E4B1E"/>
    <w:rsid w:val="002F4A4B"/>
    <w:rsid w:val="003143B3"/>
    <w:rsid w:val="00315BB9"/>
    <w:rsid w:val="00322A3A"/>
    <w:rsid w:val="0032598F"/>
    <w:rsid w:val="003356B7"/>
    <w:rsid w:val="00343D93"/>
    <w:rsid w:val="00344A1E"/>
    <w:rsid w:val="00350BAC"/>
    <w:rsid w:val="00355923"/>
    <w:rsid w:val="003628D0"/>
    <w:rsid w:val="00365101"/>
    <w:rsid w:val="003664BC"/>
    <w:rsid w:val="00372DAB"/>
    <w:rsid w:val="0038569E"/>
    <w:rsid w:val="00390983"/>
    <w:rsid w:val="00391C6D"/>
    <w:rsid w:val="00397ED5"/>
    <w:rsid w:val="003B219C"/>
    <w:rsid w:val="003B2CC6"/>
    <w:rsid w:val="003B5992"/>
    <w:rsid w:val="003D2884"/>
    <w:rsid w:val="003D376D"/>
    <w:rsid w:val="003E2225"/>
    <w:rsid w:val="003E2882"/>
    <w:rsid w:val="003E2B8A"/>
    <w:rsid w:val="003E4F70"/>
    <w:rsid w:val="003F5ACE"/>
    <w:rsid w:val="0041461B"/>
    <w:rsid w:val="004151EA"/>
    <w:rsid w:val="004152E3"/>
    <w:rsid w:val="004213A2"/>
    <w:rsid w:val="00434996"/>
    <w:rsid w:val="00437353"/>
    <w:rsid w:val="00441576"/>
    <w:rsid w:val="00442AC8"/>
    <w:rsid w:val="00446E03"/>
    <w:rsid w:val="00452452"/>
    <w:rsid w:val="00466AA2"/>
    <w:rsid w:val="0047471A"/>
    <w:rsid w:val="004767F6"/>
    <w:rsid w:val="00485B68"/>
    <w:rsid w:val="00486A80"/>
    <w:rsid w:val="004966DA"/>
    <w:rsid w:val="004A13A7"/>
    <w:rsid w:val="004B12F6"/>
    <w:rsid w:val="004B288B"/>
    <w:rsid w:val="004C0863"/>
    <w:rsid w:val="004C7BFE"/>
    <w:rsid w:val="004D0706"/>
    <w:rsid w:val="004D61DD"/>
    <w:rsid w:val="004D6260"/>
    <w:rsid w:val="004E2F3E"/>
    <w:rsid w:val="004F7F68"/>
    <w:rsid w:val="00502B55"/>
    <w:rsid w:val="005062D9"/>
    <w:rsid w:val="005158E1"/>
    <w:rsid w:val="00516435"/>
    <w:rsid w:val="0052713E"/>
    <w:rsid w:val="005510B3"/>
    <w:rsid w:val="00552B88"/>
    <w:rsid w:val="00553BBD"/>
    <w:rsid w:val="00555D96"/>
    <w:rsid w:val="00556938"/>
    <w:rsid w:val="0055774A"/>
    <w:rsid w:val="0056462A"/>
    <w:rsid w:val="005659AA"/>
    <w:rsid w:val="0057758D"/>
    <w:rsid w:val="00581565"/>
    <w:rsid w:val="00581996"/>
    <w:rsid w:val="00583DF9"/>
    <w:rsid w:val="005920B9"/>
    <w:rsid w:val="005961F0"/>
    <w:rsid w:val="005A46AF"/>
    <w:rsid w:val="005B2FF3"/>
    <w:rsid w:val="005B5EC8"/>
    <w:rsid w:val="005B7ABB"/>
    <w:rsid w:val="005C3328"/>
    <w:rsid w:val="005C34AA"/>
    <w:rsid w:val="005D57D0"/>
    <w:rsid w:val="005E7501"/>
    <w:rsid w:val="005E7E8E"/>
    <w:rsid w:val="005F251D"/>
    <w:rsid w:val="005F5D3B"/>
    <w:rsid w:val="005F72A2"/>
    <w:rsid w:val="005F7B3E"/>
    <w:rsid w:val="00601050"/>
    <w:rsid w:val="00606A2C"/>
    <w:rsid w:val="00610EA9"/>
    <w:rsid w:val="006158AF"/>
    <w:rsid w:val="00617699"/>
    <w:rsid w:val="00620977"/>
    <w:rsid w:val="00623658"/>
    <w:rsid w:val="006257B2"/>
    <w:rsid w:val="0063036E"/>
    <w:rsid w:val="006304E8"/>
    <w:rsid w:val="00635B61"/>
    <w:rsid w:val="00642A59"/>
    <w:rsid w:val="006464F1"/>
    <w:rsid w:val="00651AE8"/>
    <w:rsid w:val="00652704"/>
    <w:rsid w:val="00653A47"/>
    <w:rsid w:val="00657869"/>
    <w:rsid w:val="00657E07"/>
    <w:rsid w:val="006602DF"/>
    <w:rsid w:val="00661392"/>
    <w:rsid w:val="006631CB"/>
    <w:rsid w:val="00665CAA"/>
    <w:rsid w:val="006743C2"/>
    <w:rsid w:val="00681485"/>
    <w:rsid w:val="00682C3D"/>
    <w:rsid w:val="00683153"/>
    <w:rsid w:val="00685339"/>
    <w:rsid w:val="00693EA1"/>
    <w:rsid w:val="0069655C"/>
    <w:rsid w:val="006A10C9"/>
    <w:rsid w:val="006A57B7"/>
    <w:rsid w:val="006A5B24"/>
    <w:rsid w:val="006B0C13"/>
    <w:rsid w:val="006B458D"/>
    <w:rsid w:val="006C0BE7"/>
    <w:rsid w:val="006C1201"/>
    <w:rsid w:val="006C62F0"/>
    <w:rsid w:val="006E0255"/>
    <w:rsid w:val="006E12EA"/>
    <w:rsid w:val="006E1C5F"/>
    <w:rsid w:val="006F2257"/>
    <w:rsid w:val="006F29A2"/>
    <w:rsid w:val="006F63CD"/>
    <w:rsid w:val="007124E5"/>
    <w:rsid w:val="00722FB2"/>
    <w:rsid w:val="00726126"/>
    <w:rsid w:val="00732329"/>
    <w:rsid w:val="0073381D"/>
    <w:rsid w:val="00736280"/>
    <w:rsid w:val="00741E0F"/>
    <w:rsid w:val="00750419"/>
    <w:rsid w:val="0075136E"/>
    <w:rsid w:val="00753ACE"/>
    <w:rsid w:val="00763D22"/>
    <w:rsid w:val="00763DD1"/>
    <w:rsid w:val="007728AC"/>
    <w:rsid w:val="007749D4"/>
    <w:rsid w:val="00777A5E"/>
    <w:rsid w:val="00785399"/>
    <w:rsid w:val="007879A4"/>
    <w:rsid w:val="00792B0C"/>
    <w:rsid w:val="00793B22"/>
    <w:rsid w:val="007961D6"/>
    <w:rsid w:val="007969DE"/>
    <w:rsid w:val="007A5BF1"/>
    <w:rsid w:val="007A63ED"/>
    <w:rsid w:val="007C0051"/>
    <w:rsid w:val="007C66B3"/>
    <w:rsid w:val="007D7860"/>
    <w:rsid w:val="007E55CF"/>
    <w:rsid w:val="007F0B45"/>
    <w:rsid w:val="00800581"/>
    <w:rsid w:val="00810544"/>
    <w:rsid w:val="00831FAC"/>
    <w:rsid w:val="00832127"/>
    <w:rsid w:val="008340D9"/>
    <w:rsid w:val="00837850"/>
    <w:rsid w:val="008450C3"/>
    <w:rsid w:val="00847AF5"/>
    <w:rsid w:val="00856A8B"/>
    <w:rsid w:val="00856D3A"/>
    <w:rsid w:val="00857BE1"/>
    <w:rsid w:val="008637F8"/>
    <w:rsid w:val="008672F5"/>
    <w:rsid w:val="00872461"/>
    <w:rsid w:val="00875263"/>
    <w:rsid w:val="0088408D"/>
    <w:rsid w:val="00894AD2"/>
    <w:rsid w:val="00897CFF"/>
    <w:rsid w:val="008B3CE6"/>
    <w:rsid w:val="008C7248"/>
    <w:rsid w:val="008D0BD4"/>
    <w:rsid w:val="008D2817"/>
    <w:rsid w:val="008E14A0"/>
    <w:rsid w:val="008E2744"/>
    <w:rsid w:val="008E617E"/>
    <w:rsid w:val="008E739E"/>
    <w:rsid w:val="008F1748"/>
    <w:rsid w:val="008F7878"/>
    <w:rsid w:val="009054F5"/>
    <w:rsid w:val="009058D6"/>
    <w:rsid w:val="00913DBB"/>
    <w:rsid w:val="00914323"/>
    <w:rsid w:val="00920361"/>
    <w:rsid w:val="00936F0E"/>
    <w:rsid w:val="00941D4B"/>
    <w:rsid w:val="009510D6"/>
    <w:rsid w:val="0096206D"/>
    <w:rsid w:val="009631E2"/>
    <w:rsid w:val="00965EBF"/>
    <w:rsid w:val="00982D3C"/>
    <w:rsid w:val="00984B67"/>
    <w:rsid w:val="00984CC9"/>
    <w:rsid w:val="00985EFC"/>
    <w:rsid w:val="009934FE"/>
    <w:rsid w:val="00995873"/>
    <w:rsid w:val="009965D4"/>
    <w:rsid w:val="009A0483"/>
    <w:rsid w:val="009A4F27"/>
    <w:rsid w:val="009B39DB"/>
    <w:rsid w:val="009C1147"/>
    <w:rsid w:val="009F19DC"/>
    <w:rsid w:val="009F1BD4"/>
    <w:rsid w:val="009F27E6"/>
    <w:rsid w:val="00A00132"/>
    <w:rsid w:val="00A01117"/>
    <w:rsid w:val="00A016E7"/>
    <w:rsid w:val="00A221F3"/>
    <w:rsid w:val="00A304C6"/>
    <w:rsid w:val="00A320A1"/>
    <w:rsid w:val="00A324C7"/>
    <w:rsid w:val="00A37FD5"/>
    <w:rsid w:val="00A4011A"/>
    <w:rsid w:val="00A42EB3"/>
    <w:rsid w:val="00A431D3"/>
    <w:rsid w:val="00A43519"/>
    <w:rsid w:val="00A45E0E"/>
    <w:rsid w:val="00A46FB8"/>
    <w:rsid w:val="00A50BEE"/>
    <w:rsid w:val="00A7147D"/>
    <w:rsid w:val="00A717EB"/>
    <w:rsid w:val="00A72F87"/>
    <w:rsid w:val="00A754C2"/>
    <w:rsid w:val="00A76687"/>
    <w:rsid w:val="00A76C23"/>
    <w:rsid w:val="00A824AA"/>
    <w:rsid w:val="00A92941"/>
    <w:rsid w:val="00A9315D"/>
    <w:rsid w:val="00A95A2F"/>
    <w:rsid w:val="00AA10FE"/>
    <w:rsid w:val="00AA1612"/>
    <w:rsid w:val="00AA26DE"/>
    <w:rsid w:val="00AA3130"/>
    <w:rsid w:val="00AA52DA"/>
    <w:rsid w:val="00AB50CD"/>
    <w:rsid w:val="00AE5448"/>
    <w:rsid w:val="00AE58B2"/>
    <w:rsid w:val="00AF0E5F"/>
    <w:rsid w:val="00AF49A8"/>
    <w:rsid w:val="00B12EE2"/>
    <w:rsid w:val="00B143A5"/>
    <w:rsid w:val="00B2337C"/>
    <w:rsid w:val="00B27CF9"/>
    <w:rsid w:val="00B50562"/>
    <w:rsid w:val="00B50881"/>
    <w:rsid w:val="00B60295"/>
    <w:rsid w:val="00B71E0E"/>
    <w:rsid w:val="00B80370"/>
    <w:rsid w:val="00B83EA7"/>
    <w:rsid w:val="00B8551C"/>
    <w:rsid w:val="00B90F03"/>
    <w:rsid w:val="00B91FAC"/>
    <w:rsid w:val="00B963EB"/>
    <w:rsid w:val="00BA0E21"/>
    <w:rsid w:val="00BA2109"/>
    <w:rsid w:val="00BA2343"/>
    <w:rsid w:val="00BA3476"/>
    <w:rsid w:val="00BB3E92"/>
    <w:rsid w:val="00BC35A6"/>
    <w:rsid w:val="00BF142C"/>
    <w:rsid w:val="00C01F50"/>
    <w:rsid w:val="00C04FE3"/>
    <w:rsid w:val="00C07809"/>
    <w:rsid w:val="00C11AD1"/>
    <w:rsid w:val="00C129EE"/>
    <w:rsid w:val="00C139F9"/>
    <w:rsid w:val="00C14C70"/>
    <w:rsid w:val="00C1736D"/>
    <w:rsid w:val="00C22353"/>
    <w:rsid w:val="00C2337A"/>
    <w:rsid w:val="00C26358"/>
    <w:rsid w:val="00C3184E"/>
    <w:rsid w:val="00C318E4"/>
    <w:rsid w:val="00C36878"/>
    <w:rsid w:val="00C428CF"/>
    <w:rsid w:val="00C46099"/>
    <w:rsid w:val="00C67BA3"/>
    <w:rsid w:val="00C71C02"/>
    <w:rsid w:val="00C749BE"/>
    <w:rsid w:val="00C82654"/>
    <w:rsid w:val="00C9082A"/>
    <w:rsid w:val="00C90E3B"/>
    <w:rsid w:val="00C950A4"/>
    <w:rsid w:val="00CA3F38"/>
    <w:rsid w:val="00CA5EE2"/>
    <w:rsid w:val="00CC3D73"/>
    <w:rsid w:val="00CC4B36"/>
    <w:rsid w:val="00CC7C20"/>
    <w:rsid w:val="00CD0A55"/>
    <w:rsid w:val="00CD163D"/>
    <w:rsid w:val="00CD5F19"/>
    <w:rsid w:val="00CE4A0E"/>
    <w:rsid w:val="00CE5C36"/>
    <w:rsid w:val="00D34629"/>
    <w:rsid w:val="00D4631A"/>
    <w:rsid w:val="00D47482"/>
    <w:rsid w:val="00D56C7D"/>
    <w:rsid w:val="00D60CC6"/>
    <w:rsid w:val="00D6227D"/>
    <w:rsid w:val="00D712D9"/>
    <w:rsid w:val="00D77732"/>
    <w:rsid w:val="00D844CD"/>
    <w:rsid w:val="00D959F1"/>
    <w:rsid w:val="00DA03F0"/>
    <w:rsid w:val="00DA08F2"/>
    <w:rsid w:val="00DA5E48"/>
    <w:rsid w:val="00DB22E1"/>
    <w:rsid w:val="00DB71FA"/>
    <w:rsid w:val="00DC70B4"/>
    <w:rsid w:val="00DC79B0"/>
    <w:rsid w:val="00DD26B9"/>
    <w:rsid w:val="00DD6638"/>
    <w:rsid w:val="00DE13A5"/>
    <w:rsid w:val="00DE1A9D"/>
    <w:rsid w:val="00DE73FA"/>
    <w:rsid w:val="00DF2A1B"/>
    <w:rsid w:val="00DF368D"/>
    <w:rsid w:val="00E12238"/>
    <w:rsid w:val="00E13337"/>
    <w:rsid w:val="00E30CB6"/>
    <w:rsid w:val="00E31D99"/>
    <w:rsid w:val="00E332AC"/>
    <w:rsid w:val="00E357FD"/>
    <w:rsid w:val="00E62A0E"/>
    <w:rsid w:val="00E64CDF"/>
    <w:rsid w:val="00E70024"/>
    <w:rsid w:val="00E718F5"/>
    <w:rsid w:val="00E81A4F"/>
    <w:rsid w:val="00E92005"/>
    <w:rsid w:val="00E95AE4"/>
    <w:rsid w:val="00E9767B"/>
    <w:rsid w:val="00EA0F89"/>
    <w:rsid w:val="00EA45C6"/>
    <w:rsid w:val="00EA7253"/>
    <w:rsid w:val="00EB6E04"/>
    <w:rsid w:val="00ED0E1B"/>
    <w:rsid w:val="00ED3F37"/>
    <w:rsid w:val="00ED68CE"/>
    <w:rsid w:val="00ED75AF"/>
    <w:rsid w:val="00EE0B3C"/>
    <w:rsid w:val="00EE545E"/>
    <w:rsid w:val="00EE6181"/>
    <w:rsid w:val="00EF1B4D"/>
    <w:rsid w:val="00EF4235"/>
    <w:rsid w:val="00EF783C"/>
    <w:rsid w:val="00F007AB"/>
    <w:rsid w:val="00F136B5"/>
    <w:rsid w:val="00F169EE"/>
    <w:rsid w:val="00F177A6"/>
    <w:rsid w:val="00F212E3"/>
    <w:rsid w:val="00F2559B"/>
    <w:rsid w:val="00F25B14"/>
    <w:rsid w:val="00F27750"/>
    <w:rsid w:val="00F329DA"/>
    <w:rsid w:val="00F52A04"/>
    <w:rsid w:val="00F541F7"/>
    <w:rsid w:val="00F6295D"/>
    <w:rsid w:val="00F67576"/>
    <w:rsid w:val="00F90AD6"/>
    <w:rsid w:val="00F932CA"/>
    <w:rsid w:val="00F9503C"/>
    <w:rsid w:val="00FA44CC"/>
    <w:rsid w:val="00FA6723"/>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styleId="BodyText3">
    <w:name w:val="Body Text 3"/>
    <w:basedOn w:val="Normal"/>
    <w:link w:val="BodyText3Char"/>
    <w:uiPriority w:val="99"/>
    <w:semiHidden/>
    <w:unhideWhenUsed/>
    <w:rsid w:val="008D0BD4"/>
    <w:pPr>
      <w:spacing w:after="120"/>
    </w:pPr>
    <w:rPr>
      <w:sz w:val="16"/>
      <w:szCs w:val="16"/>
    </w:rPr>
  </w:style>
  <w:style w:type="character" w:customStyle="1" w:styleId="BodyText3Char">
    <w:name w:val="Body Text 3 Char"/>
    <w:basedOn w:val="DefaultParagraphFont"/>
    <w:link w:val="BodyText3"/>
    <w:uiPriority w:val="99"/>
    <w:semiHidden/>
    <w:rsid w:val="008D0B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 w:id="21285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DF1E3D94B8A940BC4468372AA43F53" ma:contentTypeVersion="15" ma:contentTypeDescription="Create a new document." ma:contentTypeScope="" ma:versionID="93cfff4406bf4556886fa5ee37865bd6">
  <xsd:schema xmlns:xsd="http://www.w3.org/2001/XMLSchema" xmlns:xs="http://www.w3.org/2001/XMLSchema" xmlns:p="http://schemas.microsoft.com/office/2006/metadata/properties" xmlns:ns1="http://schemas.microsoft.com/sharepoint/v3" xmlns:ns3="26307fb2-a020-4ad6-9bc6-80873aa9a3d1" xmlns:ns4="1f367971-10df-4088-b7a4-cbf46e8c9724" targetNamespace="http://schemas.microsoft.com/office/2006/metadata/properties" ma:root="true" ma:fieldsID="6b1605003c9fa6c91a282faa877a4b04" ns1:_="" ns3:_="" ns4:_="">
    <xsd:import namespace="http://schemas.microsoft.com/sharepoint/v3"/>
    <xsd:import namespace="26307fb2-a020-4ad6-9bc6-80873aa9a3d1"/>
    <xsd:import namespace="1f367971-10df-4088-b7a4-cbf46e8c97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07fb2-a020-4ad6-9bc6-80873aa9a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7971-10df-4088-b7a4-cbf46e8c97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F91B161A-36B6-4E52-8BAB-18E568FE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07fb2-a020-4ad6-9bc6-80873aa9a3d1"/>
    <ds:schemaRef ds:uri="1f367971-10df-4088-b7a4-cbf46e8c9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3686</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4</cp:revision>
  <dcterms:created xsi:type="dcterms:W3CDTF">2026-02-19T08:37:00Z</dcterms:created>
  <dcterms:modified xsi:type="dcterms:W3CDTF">2026-02-19T08:37:00Z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0x01010014DF1E3D94B8A940BC4468372AA43F53</vt:lpwstr>
  </property>
  <property fmtid="{D5CDD505-2E9C-101B-9397-08002B2CF9AE}" pid="14" name="_dlc_policyId">
    <vt:lpwstr>0x0101</vt:lpwstr>
  </property>
  <property fmtid="{D5CDD505-2E9C-101B-9397-08002B2CF9AE}" pid="15" name="ItemRetentionFormula">
    <vt:lpwstr/>
  </property>
</Properties>
</file>