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759"/>
      </w:tblGrid>
      <w:tr w:rsidR="009B2CBD" w14:paraId="1B0A87A2" w14:textId="77777777" w:rsidTr="610A3081">
        <w:trPr>
          <w:trHeight w:val="629"/>
        </w:trPr>
        <w:tc>
          <w:tcPr>
            <w:tcW w:w="2268" w:type="dxa"/>
            <w:shd w:val="clear" w:color="auto" w:fill="002060"/>
            <w:vAlign w:val="center"/>
          </w:tcPr>
          <w:p w14:paraId="76625001" w14:textId="77777777" w:rsidR="009B2CBD" w:rsidRPr="0034797E" w:rsidRDefault="009B2CBD" w:rsidP="00697BEE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34797E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Job title: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34A43824" w14:textId="22255A71" w:rsidR="009B2CBD" w:rsidRPr="0034797E" w:rsidRDefault="00DA71ED" w:rsidP="6461CE6F"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Damp and Mould </w:t>
            </w:r>
            <w:r w:rsidR="43F1C7C3" w:rsidRPr="610A3081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Lead </w:t>
            </w:r>
          </w:p>
        </w:tc>
      </w:tr>
      <w:tr w:rsidR="009B2CBD" w14:paraId="6A2ADCE6" w14:textId="77777777" w:rsidTr="610A3081">
        <w:trPr>
          <w:trHeight w:val="356"/>
        </w:trPr>
        <w:tc>
          <w:tcPr>
            <w:tcW w:w="2268" w:type="dxa"/>
            <w:shd w:val="clear" w:color="auto" w:fill="002060"/>
            <w:vAlign w:val="center"/>
          </w:tcPr>
          <w:p w14:paraId="7E02216C" w14:textId="77777777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Line </w:t>
            </w:r>
            <w:r>
              <w:rPr>
                <w:rFonts w:ascii="Arial" w:hAnsi="Arial" w:cs="Arial"/>
                <w:b/>
                <w:bCs/>
                <w:color w:val="FFFFFF"/>
              </w:rPr>
              <w:t>m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anager</w:t>
            </w:r>
            <w:r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32C928B1" w14:textId="452D09B8" w:rsidR="009B2CBD" w:rsidRPr="00A9315D" w:rsidRDefault="00DA71E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Damp and Mould</w:t>
            </w:r>
            <w:r w:rsidR="009722AD">
              <w:rPr>
                <w:rFonts w:ascii="Arial" w:hAnsi="Arial" w:cs="Arial"/>
                <w:b/>
                <w:bCs/>
                <w:color w:val="FFFFFF"/>
              </w:rPr>
              <w:t xml:space="preserve"> </w:t>
            </w:r>
            <w:r w:rsidR="005B1187">
              <w:rPr>
                <w:rFonts w:ascii="Arial" w:hAnsi="Arial" w:cs="Arial"/>
                <w:b/>
                <w:bCs/>
                <w:color w:val="FFFFFF"/>
              </w:rPr>
              <w:t>Team Leader</w:t>
            </w:r>
          </w:p>
        </w:tc>
      </w:tr>
      <w:tr w:rsidR="009B2CBD" w14:paraId="0554E5E4" w14:textId="77777777" w:rsidTr="610A3081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09695227" w14:textId="6A93DCE3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Grade </w:t>
            </w:r>
            <w:r w:rsidRPr="00A9315D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</w:t>
            </w:r>
            <w:r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:</w:t>
            </w:r>
            <w:r w:rsidR="00281FBC">
              <w:rPr>
                <w:rFonts w:ascii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 xml:space="preserve"> Grade 3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2881598B" w14:textId="7BB3FE3E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9B2CBD" w14:paraId="132C5C98" w14:textId="77777777" w:rsidTr="610A3081">
        <w:trPr>
          <w:trHeight w:val="369"/>
        </w:trPr>
        <w:tc>
          <w:tcPr>
            <w:tcW w:w="2268" w:type="dxa"/>
            <w:shd w:val="clear" w:color="auto" w:fill="002060"/>
            <w:vAlign w:val="center"/>
          </w:tcPr>
          <w:p w14:paraId="25041EBE" w14:textId="77777777" w:rsidR="009B2CBD" w:rsidRPr="00A9315D" w:rsidRDefault="009B2CBD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A9315D">
              <w:rPr>
                <w:rFonts w:ascii="Arial" w:hAnsi="Arial" w:cs="Arial"/>
                <w:b/>
                <w:bCs/>
                <w:color w:val="FFFFFF"/>
              </w:rPr>
              <w:t xml:space="preserve">Direct </w:t>
            </w:r>
            <w:r>
              <w:rPr>
                <w:rFonts w:ascii="Arial" w:hAnsi="Arial" w:cs="Arial"/>
                <w:b/>
                <w:bCs/>
                <w:color w:val="FFFFFF"/>
              </w:rPr>
              <w:t>r</w:t>
            </w:r>
            <w:r w:rsidRPr="00A9315D">
              <w:rPr>
                <w:rFonts w:ascii="Arial" w:hAnsi="Arial" w:cs="Arial"/>
                <w:b/>
                <w:bCs/>
                <w:color w:val="FFFFFF"/>
              </w:rPr>
              <w:t>eports</w:t>
            </w:r>
            <w:r>
              <w:rPr>
                <w:rFonts w:ascii="Arial" w:hAnsi="Arial" w:cs="Arial"/>
                <w:b/>
                <w:bCs/>
                <w:color w:val="FFFFFF"/>
              </w:rPr>
              <w:t>:</w:t>
            </w:r>
          </w:p>
        </w:tc>
        <w:tc>
          <w:tcPr>
            <w:tcW w:w="4759" w:type="dxa"/>
            <w:shd w:val="clear" w:color="auto" w:fill="002060"/>
            <w:vAlign w:val="center"/>
          </w:tcPr>
          <w:p w14:paraId="2A1C1A5E" w14:textId="344C0038" w:rsidR="009B2CBD" w:rsidRPr="00A9315D" w:rsidRDefault="00281FBC" w:rsidP="00697BEE">
            <w:pPr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N/a</w:t>
            </w:r>
          </w:p>
        </w:tc>
      </w:tr>
    </w:tbl>
    <w:p w14:paraId="27E901E5" w14:textId="2DF0A93B" w:rsidR="009B2CBD" w:rsidRPr="00DA08F2" w:rsidRDefault="009B2CBD" w:rsidP="009B2CBD">
      <w:pPr>
        <w:rPr>
          <w:rFonts w:ascii="Arial" w:hAnsi="Arial" w:cs="Arial"/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7C106F" wp14:editId="0498F9CE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A7D64" w14:textId="77777777" w:rsidR="009B2CBD" w:rsidRDefault="009B2CBD" w:rsidP="009B2CBD">
      <w:pPr>
        <w:rPr>
          <w:rFonts w:ascii="Arial" w:hAnsi="Arial" w:cs="Arial"/>
          <w:color w:val="FFFFFF" w:themeColor="background1"/>
        </w:rPr>
      </w:pPr>
    </w:p>
    <w:p w14:paraId="14A93EF2" w14:textId="77777777" w:rsidR="009B2CBD" w:rsidRPr="00EA45C6" w:rsidRDefault="009B2CBD" w:rsidP="009B2CBD">
      <w:pPr>
        <w:rPr>
          <w:rFonts w:ascii="Arial" w:hAnsi="Arial" w:cs="Arial"/>
          <w:color w:val="000000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1F497D" w:themeColor="text2"/>
          <w:left w:val="single" w:sz="18" w:space="0" w:color="1F497D" w:themeColor="text2"/>
          <w:bottom w:val="single" w:sz="18" w:space="0" w:color="1F497D" w:themeColor="text2"/>
          <w:right w:val="single" w:sz="18" w:space="0" w:color="1F497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9B2CBD" w:rsidRPr="00EA45C6" w14:paraId="2F9BA6F7" w14:textId="77777777" w:rsidTr="26DD08F1">
        <w:trPr>
          <w:trHeight w:val="413"/>
        </w:trPr>
        <w:tc>
          <w:tcPr>
            <w:tcW w:w="10217" w:type="dxa"/>
            <w:shd w:val="clear" w:color="auto" w:fill="FFFFFF" w:themeFill="background1"/>
          </w:tcPr>
          <w:p w14:paraId="3BE086AE" w14:textId="77777777" w:rsidR="009B2CBD" w:rsidRPr="00EA45C6" w:rsidRDefault="009B2CBD" w:rsidP="00697BEE">
            <w:pPr>
              <w:rPr>
                <w:rFonts w:ascii="Arial" w:hAnsi="Arial" w:cs="Arial"/>
                <w:color w:val="000000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Role purpose:</w:t>
            </w:r>
          </w:p>
        </w:tc>
      </w:tr>
      <w:tr w:rsidR="009B2CBD" w:rsidRPr="00EA45C6" w14:paraId="57C5EE7A" w14:textId="77777777" w:rsidTr="26DD08F1">
        <w:trPr>
          <w:trHeight w:val="983"/>
        </w:trPr>
        <w:tc>
          <w:tcPr>
            <w:tcW w:w="10217" w:type="dxa"/>
            <w:shd w:val="clear" w:color="auto" w:fill="FFFFFF" w:themeFill="background1"/>
          </w:tcPr>
          <w:p w14:paraId="17A4C5A5" w14:textId="6CE080DC" w:rsidR="00585653" w:rsidRDefault="0034797E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</w:rPr>
              <w:t xml:space="preserve">As a </w:t>
            </w:r>
            <w:r w:rsidR="00DA71ED">
              <w:rPr>
                <w:rFonts w:ascii="Arial" w:hAnsi="Arial" w:cs="Arial"/>
              </w:rPr>
              <w:t>Damp and mould lead</w:t>
            </w:r>
            <w:r w:rsidR="00601136" w:rsidRPr="26DD08F1">
              <w:rPr>
                <w:rFonts w:ascii="Arial" w:hAnsi="Arial" w:cs="Arial"/>
              </w:rPr>
              <w:t xml:space="preserve"> </w:t>
            </w:r>
            <w:r w:rsidRPr="26DD08F1">
              <w:rPr>
                <w:rFonts w:ascii="Arial" w:hAnsi="Arial" w:cs="Arial"/>
              </w:rPr>
              <w:t xml:space="preserve">within </w:t>
            </w:r>
            <w:r w:rsidR="47A95766" w:rsidRPr="26DD08F1">
              <w:rPr>
                <w:rFonts w:ascii="Arial" w:hAnsi="Arial" w:cs="Arial"/>
              </w:rPr>
              <w:t xml:space="preserve">our </w:t>
            </w:r>
            <w:r w:rsidR="00C018E4" w:rsidRPr="26DD08F1">
              <w:rPr>
                <w:rFonts w:ascii="Arial" w:hAnsi="Arial" w:cs="Arial"/>
              </w:rPr>
              <w:t xml:space="preserve">Repairs Team, </w:t>
            </w:r>
            <w:r w:rsidR="000D5D2E" w:rsidRPr="26DD08F1">
              <w:rPr>
                <w:rFonts w:ascii="Arial" w:hAnsi="Arial" w:cs="Arial"/>
                <w:color w:val="000000" w:themeColor="text1"/>
              </w:rPr>
              <w:t>you will be an</w:t>
            </w:r>
            <w:r w:rsidR="000D5D2E">
              <w:t xml:space="preserve"> </w:t>
            </w:r>
            <w:r w:rsidR="000D5D2E" w:rsidRPr="26DD08F1">
              <w:rPr>
                <w:rFonts w:ascii="Arial" w:hAnsi="Arial" w:cs="Arial"/>
                <w:color w:val="000000" w:themeColor="text1"/>
              </w:rPr>
              <w:t>integral part of the delivery of Peabody’s repairs, maintenance and property services.</w:t>
            </w:r>
            <w:r w:rsidR="006C002F" w:rsidRPr="26DD08F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D20ED2" w:rsidRPr="26DD08F1">
              <w:rPr>
                <w:rFonts w:ascii="Arial" w:hAnsi="Arial" w:cs="Arial"/>
                <w:color w:val="000000" w:themeColor="text1"/>
              </w:rPr>
              <w:t>As part of our centralised support function,</w:t>
            </w:r>
            <w:r w:rsidR="00D20ED2" w:rsidRPr="26DD08F1">
              <w:rPr>
                <w:rFonts w:ascii="Arial" w:hAnsi="Arial" w:cs="Arial"/>
              </w:rPr>
              <w:t xml:space="preserve"> </w:t>
            </w:r>
            <w:r w:rsidRPr="26DD08F1">
              <w:rPr>
                <w:rFonts w:ascii="Arial" w:hAnsi="Arial" w:cs="Arial"/>
              </w:rPr>
              <w:t xml:space="preserve">you will be working in a busy and responsive environment, requiring you to be adaptable and able to focus on </w:t>
            </w:r>
            <w:r w:rsidR="00D20ED2" w:rsidRPr="26DD08F1">
              <w:rPr>
                <w:rFonts w:ascii="Arial" w:hAnsi="Arial" w:cs="Arial"/>
              </w:rPr>
              <w:t>several</w:t>
            </w:r>
            <w:r w:rsidRPr="26DD08F1">
              <w:rPr>
                <w:rFonts w:ascii="Arial" w:hAnsi="Arial" w:cs="Arial"/>
              </w:rPr>
              <w:t xml:space="preserve"> projects at any one time</w:t>
            </w:r>
            <w:r w:rsidR="00640329" w:rsidRPr="26DD08F1">
              <w:rPr>
                <w:rFonts w:ascii="Arial" w:hAnsi="Arial" w:cs="Arial"/>
              </w:rPr>
              <w:t xml:space="preserve"> </w:t>
            </w:r>
            <w:r w:rsidR="00774AF4" w:rsidRPr="26DD08F1">
              <w:rPr>
                <w:rFonts w:ascii="Arial" w:hAnsi="Arial" w:cs="Arial"/>
              </w:rPr>
              <w:t xml:space="preserve">to improve our repair service for our </w:t>
            </w:r>
            <w:r w:rsidR="00DA71ED">
              <w:rPr>
                <w:rFonts w:ascii="Arial" w:hAnsi="Arial" w:cs="Arial"/>
              </w:rPr>
              <w:t>residents</w:t>
            </w:r>
            <w:r w:rsidR="006A4D35" w:rsidRPr="26DD08F1">
              <w:rPr>
                <w:rFonts w:ascii="Arial" w:hAnsi="Arial" w:cs="Arial"/>
              </w:rPr>
              <w:t xml:space="preserve"> and ensure we are compliant with new legislations</w:t>
            </w:r>
            <w:r w:rsidR="61A8D40A" w:rsidRPr="26DD08F1">
              <w:rPr>
                <w:rFonts w:ascii="Arial" w:hAnsi="Arial" w:cs="Arial"/>
              </w:rPr>
              <w:t xml:space="preserve"> related to damp and mould</w:t>
            </w:r>
            <w:r w:rsidR="00DA71ED">
              <w:rPr>
                <w:rFonts w:ascii="Arial" w:hAnsi="Arial" w:cs="Arial"/>
              </w:rPr>
              <w:t>, including Awaab’s Law</w:t>
            </w:r>
            <w:r w:rsidR="006A4D35" w:rsidRPr="26DD08F1">
              <w:rPr>
                <w:rFonts w:ascii="Arial" w:hAnsi="Arial" w:cs="Arial"/>
              </w:rPr>
              <w:t xml:space="preserve">. </w:t>
            </w:r>
            <w:r w:rsidR="00585653" w:rsidRPr="26DD08F1">
              <w:rPr>
                <w:rFonts w:ascii="Arial" w:hAnsi="Arial" w:cs="Arial"/>
                <w:color w:val="000000" w:themeColor="text1"/>
              </w:rPr>
              <w:t xml:space="preserve"> You will work closely and collaboratively with colleagues, stakeholders and </w:t>
            </w:r>
            <w:r w:rsidR="00DA71ED">
              <w:rPr>
                <w:rFonts w:ascii="Arial" w:hAnsi="Arial" w:cs="Arial"/>
                <w:color w:val="000000" w:themeColor="text1"/>
              </w:rPr>
              <w:t>residents</w:t>
            </w:r>
            <w:r w:rsidR="00585653" w:rsidRPr="26DD08F1">
              <w:rPr>
                <w:rFonts w:ascii="Arial" w:hAnsi="Arial" w:cs="Arial"/>
                <w:color w:val="000000" w:themeColor="text1"/>
              </w:rPr>
              <w:t xml:space="preserve"> across Peabody, driving improvements and offering a first-class service to our </w:t>
            </w:r>
            <w:r w:rsidR="00DA71ED">
              <w:rPr>
                <w:rFonts w:ascii="Arial" w:hAnsi="Arial" w:cs="Arial"/>
                <w:color w:val="000000" w:themeColor="text1"/>
              </w:rPr>
              <w:t>residents</w:t>
            </w:r>
            <w:r w:rsidR="00585653" w:rsidRPr="26DD08F1">
              <w:rPr>
                <w:rFonts w:ascii="Arial" w:hAnsi="Arial" w:cs="Arial"/>
                <w:color w:val="000000" w:themeColor="text1"/>
              </w:rPr>
              <w:t>.</w:t>
            </w:r>
          </w:p>
          <w:p w14:paraId="32923493" w14:textId="77777777" w:rsidR="00585653" w:rsidRDefault="00585653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</w:p>
          <w:p w14:paraId="36A1E152" w14:textId="59B768A6" w:rsidR="00585653" w:rsidRDefault="00585653" w:rsidP="00585653">
            <w:p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>You will be organised, accountable and customer focused, ensuring the services we provide offer value for money, are of good quality and are aligned with our values and objectives</w:t>
            </w:r>
            <w:r w:rsidR="31A15969" w:rsidRPr="26DD08F1">
              <w:rPr>
                <w:rFonts w:ascii="Arial" w:hAnsi="Arial" w:cs="Arial"/>
                <w:color w:val="000000" w:themeColor="text1"/>
              </w:rPr>
              <w:t xml:space="preserve">, whilst adhering to policy and legislation. </w:t>
            </w:r>
          </w:p>
          <w:p w14:paraId="49763B18" w14:textId="7B4DD28A" w:rsidR="001E3030" w:rsidRPr="00BD0676" w:rsidRDefault="001E3030" w:rsidP="00D20ED2">
            <w:pPr>
              <w:rPr>
                <w:rFonts w:ascii="Arial" w:hAnsi="Arial" w:cs="Arial"/>
                <w:color w:val="000000" w:themeColor="text1" w:themeShade="80"/>
              </w:rPr>
            </w:pPr>
          </w:p>
        </w:tc>
      </w:tr>
      <w:tr w:rsidR="009B2CBD" w:rsidRPr="00EA45C6" w14:paraId="3F2766B8" w14:textId="77777777" w:rsidTr="26DD08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2F826B7F" w14:textId="031737BF" w:rsidR="009B2CBD" w:rsidRPr="001E3030" w:rsidRDefault="009B2CBD" w:rsidP="009B2CBD">
            <w:pPr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Key results:</w:t>
            </w:r>
          </w:p>
          <w:p w14:paraId="46AE6561" w14:textId="77777777" w:rsidR="00C60AA8" w:rsidRDefault="00C60AA8" w:rsidP="00C60AA8">
            <w:pPr>
              <w:jc w:val="both"/>
              <w:rPr>
                <w:rFonts w:ascii="Arial" w:hAnsi="Arial" w:cs="Arial"/>
              </w:rPr>
            </w:pPr>
            <w:r w:rsidRPr="00B20577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</w:rPr>
              <w:t>wider Repairs Team</w:t>
            </w:r>
            <w:r w:rsidRPr="00B205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is responsible for the delivery of all property services across Peabody, including</w:t>
            </w:r>
            <w:r w:rsidRPr="00B20577">
              <w:rPr>
                <w:rFonts w:ascii="Arial" w:hAnsi="Arial" w:cs="Arial"/>
              </w:rPr>
              <w:t xml:space="preserve">: </w:t>
            </w:r>
          </w:p>
          <w:p w14:paraId="1C8133FA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Day-to-day responsive and major repairs</w:t>
            </w:r>
          </w:p>
          <w:p w14:paraId="23B3CED2" w14:textId="638ABDE9" w:rsidR="00C60AA8" w:rsidRDefault="002E78DC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Complaints, </w:t>
            </w:r>
            <w:r w:rsidR="00C60AA8">
              <w:rPr>
                <w:rFonts w:ascii="Arial" w:hAnsi="Arial" w:cs="Arial"/>
              </w:rPr>
              <w:t>Disrepair; damp, mould &amp; condensation; EHO and escalated cases</w:t>
            </w:r>
          </w:p>
          <w:p w14:paraId="44120F54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Empty Homes / Voids </w:t>
            </w:r>
          </w:p>
          <w:p w14:paraId="03E2D679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Aids &amp; adaptions</w:t>
            </w:r>
          </w:p>
          <w:p w14:paraId="304A81FA" w14:textId="77777777" w:rsidR="00C60AA8" w:rsidRPr="00A03041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Planned Preventative Maintenance and proactive case management</w:t>
            </w:r>
          </w:p>
          <w:p w14:paraId="35691921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3041">
              <w:rPr>
                <w:rFonts w:ascii="Arial" w:hAnsi="Arial" w:cs="Arial"/>
              </w:rPr>
              <w:t>Service delivery for repairs managed through the DPS Marketplace</w:t>
            </w:r>
          </w:p>
          <w:p w14:paraId="1BF5E181" w14:textId="77777777" w:rsidR="00C60AA8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03041">
              <w:rPr>
                <w:rFonts w:ascii="Arial" w:hAnsi="Arial" w:cs="Arial"/>
              </w:rPr>
              <w:t>lanning for the in</w:t>
            </w:r>
            <w:r>
              <w:rPr>
                <w:rFonts w:ascii="Arial" w:hAnsi="Arial" w:cs="Arial"/>
              </w:rPr>
              <w:t>-</w:t>
            </w:r>
            <w:r w:rsidRPr="00A03041">
              <w:rPr>
                <w:rFonts w:ascii="Arial" w:hAnsi="Arial" w:cs="Arial"/>
              </w:rPr>
              <w:t>house DLO</w:t>
            </w:r>
          </w:p>
          <w:p w14:paraId="42D8D586" w14:textId="77777777" w:rsidR="00C60AA8" w:rsidRPr="00A03041" w:rsidRDefault="00C60AA8" w:rsidP="001A72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property related services</w:t>
            </w:r>
          </w:p>
          <w:p w14:paraId="13845059" w14:textId="77777777" w:rsidR="00C60AA8" w:rsidRPr="00763DD1" w:rsidRDefault="00C60AA8" w:rsidP="00C60AA8">
            <w:pPr>
              <w:rPr>
                <w:rFonts w:ascii="Arial" w:hAnsi="Arial" w:cs="Arial"/>
                <w:color w:val="000000" w:themeColor="text1" w:themeShade="80"/>
              </w:rPr>
            </w:pPr>
          </w:p>
          <w:p w14:paraId="560B1191" w14:textId="51BE1B6D" w:rsidR="00C60AA8" w:rsidRDefault="00C60AA8" w:rsidP="00C60AA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 a </w:t>
            </w:r>
            <w:r w:rsidR="00DA71ED">
              <w:rPr>
                <w:rFonts w:ascii="Arial" w:hAnsi="Arial" w:cs="Arial"/>
              </w:rPr>
              <w:t>Damp and mould lead</w:t>
            </w:r>
            <w:r w:rsidR="00F32A2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you will: </w:t>
            </w:r>
          </w:p>
          <w:p w14:paraId="77BA71D8" w14:textId="77777777" w:rsidR="00C60AA8" w:rsidRDefault="00C60AA8" w:rsidP="00C60AA8">
            <w:pPr>
              <w:tabs>
                <w:tab w:val="left" w:pos="-1440"/>
              </w:tabs>
              <w:spacing w:after="0" w:line="240" w:lineRule="auto"/>
              <w:ind w:right="720"/>
              <w:jc w:val="both"/>
              <w:rPr>
                <w:rFonts w:ascii="Arial" w:hAnsi="Arial" w:cs="Arial"/>
                <w:color w:val="000000"/>
              </w:rPr>
            </w:pPr>
          </w:p>
          <w:p w14:paraId="6844C87C" w14:textId="2396112E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Serve as a resident-facing member of the team, supporting both residents and operational teams in the delivery of </w:t>
            </w:r>
            <w:r>
              <w:rPr>
                <w:rFonts w:ascii="Arial" w:hAnsi="Arial" w:cs="Arial"/>
              </w:rPr>
              <w:t>repairs</w:t>
            </w:r>
            <w:r w:rsidRPr="00E66FCC">
              <w:rPr>
                <w:rFonts w:ascii="Arial" w:hAnsi="Arial" w:cs="Arial"/>
              </w:rPr>
              <w:t>—specifically relating to damp and mould.</w:t>
            </w:r>
          </w:p>
          <w:p w14:paraId="31CC3921" w14:textId="3D69948B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Ensure high standards of customer service and stakeholder experience to maximise resident satisfaction.</w:t>
            </w:r>
          </w:p>
          <w:p w14:paraId="02B8790A" w14:textId="0D501389" w:rsid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Collaborate closely with repairs teams, contractors, and regional property services teams to drive cases through to resolution.</w:t>
            </w:r>
          </w:p>
          <w:p w14:paraId="3F886E82" w14:textId="70043C9A" w:rsid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Ensure full compliance with Awaab’s Law by leading the prompt investigation and resolution of damp and mould cases within the legally mandated timeframes, safeguarding residents’ health and ensuring regulatory adherence</w:t>
            </w:r>
          </w:p>
          <w:p w14:paraId="7A082422" w14:textId="2B24D83D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 xml:space="preserve">Provide support to </w:t>
            </w:r>
            <w:r>
              <w:rPr>
                <w:rFonts w:ascii="Arial" w:hAnsi="Arial" w:cs="Arial"/>
              </w:rPr>
              <w:t xml:space="preserve">internal teams </w:t>
            </w:r>
            <w:r w:rsidRPr="00E66FCC">
              <w:rPr>
                <w:rFonts w:ascii="Arial" w:hAnsi="Arial" w:cs="Arial"/>
              </w:rPr>
              <w:t>in resolving issues that hinder the successful closure of complaints or escalations related to damp and mould.</w:t>
            </w:r>
          </w:p>
          <w:p w14:paraId="255F32B4" w14:textId="1ABBF664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Review repair histories to identify breakdowns and contribute to lessons learned for both complaints and repairs teams.</w:t>
            </w:r>
          </w:p>
          <w:p w14:paraId="5028E1A8" w14:textId="1A4C6C88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Take ownership of medium</w:t>
            </w:r>
            <w:r>
              <w:rPr>
                <w:rFonts w:ascii="Arial" w:hAnsi="Arial" w:cs="Arial"/>
              </w:rPr>
              <w:t xml:space="preserve"> </w:t>
            </w:r>
            <w:r w:rsidRPr="00E66FCC">
              <w:rPr>
                <w:rFonts w:ascii="Arial" w:hAnsi="Arial" w:cs="Arial"/>
              </w:rPr>
              <w:t>and high-risk damp and mould cases, including escalations and HHSRS Category 1 issues, liaising with residents through to resolution.</w:t>
            </w:r>
          </w:p>
          <w:p w14:paraId="4B65C1B2" w14:textId="6C9D8280" w:rsidR="00E66FCC" w:rsidRPr="00E66FCC" w:rsidRDefault="00E66FCC" w:rsidP="00E66FCC">
            <w:pPr>
              <w:pStyle w:val="ListParagraph"/>
              <w:numPr>
                <w:ilvl w:val="0"/>
                <w:numId w:val="1"/>
              </w:numPr>
              <w:spacing w:after="0" w:line="256" w:lineRule="auto"/>
              <w:jc w:val="both"/>
              <w:rPr>
                <w:rFonts w:ascii="Arial" w:hAnsi="Arial" w:cs="Arial"/>
              </w:rPr>
            </w:pPr>
            <w:r w:rsidRPr="00E66FCC">
              <w:rPr>
                <w:rFonts w:ascii="Arial" w:hAnsi="Arial" w:cs="Arial"/>
              </w:rPr>
              <w:t>Attend Peabody’s contractor and regional offices as needed, acting as an on-site point of contact for damp and mould cases and promoting collaborative working.</w:t>
            </w:r>
          </w:p>
          <w:p w14:paraId="22F09FA7" w14:textId="77777777" w:rsidR="00BD0676" w:rsidRPr="00EF7B34" w:rsidRDefault="00E66FCC" w:rsidP="00E66FCC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40" w:lineRule="auto"/>
              <w:ind w:right="720"/>
              <w:jc w:val="both"/>
              <w:rPr>
                <w:rFonts w:ascii="Arial" w:hAnsi="Arial" w:cs="Arial"/>
                <w:color w:val="000000" w:themeColor="text1" w:themeShade="80"/>
              </w:rPr>
            </w:pPr>
            <w:r w:rsidRPr="00E66FCC">
              <w:rPr>
                <w:rFonts w:ascii="Arial" w:hAnsi="Arial" w:cs="Arial"/>
              </w:rPr>
              <w:t>Carry out any other reasonable duties as directed by the Heads of Service or their representatives, including occasional work outside normal hours and resident visits.</w:t>
            </w:r>
          </w:p>
          <w:p w14:paraId="19431FCB" w14:textId="41AE83DD" w:rsidR="00EF7B34" w:rsidRPr="00EA45C6" w:rsidRDefault="00EF7B34" w:rsidP="00E66FCC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40" w:lineRule="auto"/>
              <w:ind w:right="720"/>
              <w:jc w:val="both"/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</w:rPr>
              <w:lastRenderedPageBreak/>
              <w:t xml:space="preserve">Work </w:t>
            </w:r>
            <w:r w:rsidR="00226021">
              <w:rPr>
                <w:rFonts w:ascii="Arial" w:hAnsi="Arial" w:cs="Arial"/>
              </w:rPr>
              <w:t xml:space="preserve">a minimum of </w:t>
            </w:r>
            <w:r>
              <w:rPr>
                <w:rFonts w:ascii="Arial" w:hAnsi="Arial" w:cs="Arial"/>
              </w:rPr>
              <w:t>1 day a week f</w:t>
            </w:r>
            <w:r w:rsidR="00226021">
              <w:rPr>
                <w:rFonts w:ascii="Arial" w:hAnsi="Arial" w:cs="Arial"/>
              </w:rPr>
              <w:t>ro</w:t>
            </w:r>
            <w:r>
              <w:rPr>
                <w:rFonts w:ascii="Arial" w:hAnsi="Arial" w:cs="Arial"/>
              </w:rPr>
              <w:t xml:space="preserve">m our Pitsea office and </w:t>
            </w:r>
            <w:r w:rsidR="0022602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day </w:t>
            </w:r>
            <w:r w:rsidR="001F1FF1">
              <w:rPr>
                <w:rFonts w:ascii="Arial" w:hAnsi="Arial" w:cs="Arial"/>
              </w:rPr>
              <w:t xml:space="preserve">a week </w:t>
            </w:r>
            <w:r>
              <w:rPr>
                <w:rFonts w:ascii="Arial" w:hAnsi="Arial" w:cs="Arial"/>
              </w:rPr>
              <w:t xml:space="preserve">in your </w:t>
            </w:r>
            <w:r w:rsidR="00226021">
              <w:rPr>
                <w:rFonts w:ascii="Arial" w:hAnsi="Arial" w:cs="Arial"/>
              </w:rPr>
              <w:t>nominated region (</w:t>
            </w:r>
            <w:proofErr w:type="gramStart"/>
            <w:r w:rsidR="00226021">
              <w:rPr>
                <w:rFonts w:ascii="Arial" w:hAnsi="Arial" w:cs="Arial"/>
              </w:rPr>
              <w:t>North east</w:t>
            </w:r>
            <w:proofErr w:type="gramEnd"/>
            <w:r w:rsidR="00226021">
              <w:rPr>
                <w:rFonts w:ascii="Arial" w:hAnsi="Arial" w:cs="Arial"/>
              </w:rPr>
              <w:t xml:space="preserve"> London, </w:t>
            </w:r>
            <w:proofErr w:type="gramStart"/>
            <w:r w:rsidR="00226021">
              <w:rPr>
                <w:rFonts w:ascii="Arial" w:hAnsi="Arial" w:cs="Arial"/>
              </w:rPr>
              <w:t>North West</w:t>
            </w:r>
            <w:proofErr w:type="gramEnd"/>
            <w:r w:rsidR="00226021">
              <w:rPr>
                <w:rFonts w:ascii="Arial" w:hAnsi="Arial" w:cs="Arial"/>
              </w:rPr>
              <w:t xml:space="preserve"> London, South London and North Counties)</w:t>
            </w:r>
          </w:p>
        </w:tc>
      </w:tr>
      <w:tr w:rsidR="009B2CBD" w:rsidRPr="00EA45C6" w14:paraId="628396FE" w14:textId="77777777" w:rsidTr="26DD08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659C6E9E" w14:textId="77777777" w:rsidR="009B2CBD" w:rsidRDefault="009B2CBD" w:rsidP="00697BEE">
            <w:pPr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lastRenderedPageBreak/>
              <w:t>Success metrics:</w:t>
            </w:r>
          </w:p>
          <w:p w14:paraId="761AE1D4" w14:textId="27C0306C" w:rsidR="008B0955" w:rsidRDefault="008B0955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 xml:space="preserve">Enhancing </w:t>
            </w:r>
            <w:r w:rsidR="00866127">
              <w:rPr>
                <w:rFonts w:ascii="Arial" w:hAnsi="Arial" w:cs="Arial"/>
                <w:color w:val="000000" w:themeColor="text1" w:themeShade="80"/>
              </w:rPr>
              <w:t>resident</w:t>
            </w:r>
            <w:r w:rsidRPr="008B0955">
              <w:rPr>
                <w:rFonts w:ascii="Arial" w:hAnsi="Arial" w:cs="Arial"/>
                <w:color w:val="000000" w:themeColor="text1" w:themeShade="80"/>
              </w:rPr>
              <w:t xml:space="preserve"> satisfaction by ensuring timely responses to cases within agreed SLA.</w:t>
            </w:r>
          </w:p>
          <w:p w14:paraId="07B8248C" w14:textId="77777777" w:rsidR="008B0955" w:rsidRDefault="008B0955" w:rsidP="008B095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eastAsia="Times New Roman" w:hAnsi="Arial" w:cs="Arial"/>
              </w:rPr>
              <w:t>Ensuring compliance with new regulations and policies related to</w:t>
            </w:r>
            <w:r>
              <w:rPr>
                <w:rFonts w:ascii="Arial" w:eastAsia="Times New Roman" w:hAnsi="Arial" w:cs="Arial"/>
              </w:rPr>
              <w:t xml:space="preserve"> Awaab’s law and damp and mould.</w:t>
            </w:r>
          </w:p>
          <w:p w14:paraId="530E5EE1" w14:textId="6CF0E350" w:rsidR="005A506C" w:rsidRPr="008B0955" w:rsidRDefault="005A506C" w:rsidP="008B095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 xml:space="preserve">High satisfaction </w:t>
            </w:r>
            <w:r w:rsidR="008B0955">
              <w:rPr>
                <w:rFonts w:ascii="Arial" w:hAnsi="Arial" w:cs="Arial"/>
                <w:color w:val="000000" w:themeColor="text1" w:themeShade="80"/>
              </w:rPr>
              <w:t xml:space="preserve">levels </w:t>
            </w:r>
            <w:r w:rsidRPr="008B0955">
              <w:rPr>
                <w:rFonts w:ascii="Arial" w:hAnsi="Arial" w:cs="Arial"/>
                <w:color w:val="000000" w:themeColor="text1" w:themeShade="80"/>
              </w:rPr>
              <w:t>across stakeholders</w:t>
            </w:r>
            <w:r w:rsidR="008B0955">
              <w:rPr>
                <w:rFonts w:ascii="Arial" w:hAnsi="Arial" w:cs="Arial"/>
                <w:color w:val="000000" w:themeColor="text1" w:themeShade="80"/>
              </w:rPr>
              <w:t>, through consistent and quality service provision.</w:t>
            </w:r>
          </w:p>
          <w:p w14:paraId="7F3B8D30" w14:textId="3D88DCD1" w:rsidR="008B0955" w:rsidRDefault="008B0955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>Streamlining service delivery to improve efficiency in handling repairs and resolving complaint</w:t>
            </w:r>
            <w:r>
              <w:rPr>
                <w:rFonts w:ascii="Arial" w:hAnsi="Arial" w:cs="Arial"/>
                <w:color w:val="000000" w:themeColor="text1" w:themeShade="80"/>
              </w:rPr>
              <w:t>s and escalation cases.</w:t>
            </w:r>
          </w:p>
          <w:p w14:paraId="586F785E" w14:textId="2ED367A2" w:rsidR="005A506C" w:rsidRPr="008437C4" w:rsidRDefault="005A506C" w:rsidP="005A50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6C09C0">
              <w:rPr>
                <w:rFonts w:ascii="Arial" w:hAnsi="Arial" w:cs="Arial"/>
                <w:color w:val="000000" w:themeColor="text1" w:themeShade="80"/>
              </w:rPr>
              <w:t xml:space="preserve">Excellent stakeholder </w:t>
            </w:r>
            <w:r>
              <w:rPr>
                <w:rFonts w:ascii="Arial" w:hAnsi="Arial" w:cs="Arial"/>
                <w:color w:val="000000" w:themeColor="text1" w:themeShade="80"/>
              </w:rPr>
              <w:t>engagement</w:t>
            </w:r>
          </w:p>
          <w:p w14:paraId="203ED2CE" w14:textId="5A97A4BD" w:rsidR="008B0955" w:rsidRPr="008B0955" w:rsidRDefault="008B0955" w:rsidP="002A63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hAnsi="Arial" w:cs="Arial"/>
                <w:color w:val="000000" w:themeColor="text1" w:themeShade="80"/>
              </w:rPr>
              <w:t>Reducing complaints and escalations by ensuring cases are logged, updated, and managed effectively at every contact poin</w:t>
            </w:r>
            <w:r>
              <w:rPr>
                <w:rFonts w:ascii="Arial" w:hAnsi="Arial" w:cs="Arial"/>
                <w:color w:val="000000" w:themeColor="text1" w:themeShade="80"/>
              </w:rPr>
              <w:t>t.</w:t>
            </w:r>
          </w:p>
          <w:p w14:paraId="1ADD97CC" w14:textId="77777777" w:rsidR="008B0955" w:rsidRDefault="008B0955" w:rsidP="002A63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eastAsia="Times New Roman" w:hAnsi="Arial" w:cs="Arial"/>
              </w:rPr>
            </w:pPr>
            <w:r w:rsidRPr="008B0955">
              <w:rPr>
                <w:rFonts w:ascii="Arial" w:eastAsia="Times New Roman" w:hAnsi="Arial" w:cs="Arial"/>
              </w:rPr>
              <w:t>Managing projects within agreed timeframes, providing regular progress updates as required.</w:t>
            </w:r>
          </w:p>
          <w:p w14:paraId="0DD0F5A9" w14:textId="77777777" w:rsidR="001E3030" w:rsidRPr="008B0955" w:rsidRDefault="008B0955" w:rsidP="008B095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" w:hAnsi="Arial" w:cs="Arial"/>
              </w:rPr>
            </w:pPr>
            <w:r w:rsidRPr="008B0955">
              <w:rPr>
                <w:rFonts w:ascii="Arial" w:eastAsia="Times New Roman" w:hAnsi="Arial" w:cs="Arial"/>
              </w:rPr>
              <w:t>Effective case management</w:t>
            </w:r>
            <w:r>
              <w:rPr>
                <w:rFonts w:ascii="Arial" w:eastAsia="Times New Roman" w:hAnsi="Arial" w:cs="Arial"/>
              </w:rPr>
              <w:t xml:space="preserve">, </w:t>
            </w:r>
            <w:r w:rsidRPr="008B0955">
              <w:rPr>
                <w:rFonts w:ascii="Arial" w:eastAsia="Times New Roman" w:hAnsi="Arial" w:cs="Arial"/>
              </w:rPr>
              <w:t>record keeping</w:t>
            </w:r>
            <w:r>
              <w:rPr>
                <w:rFonts w:ascii="Arial" w:eastAsia="Times New Roman" w:hAnsi="Arial" w:cs="Arial"/>
              </w:rPr>
              <w:t xml:space="preserve"> and efficient resolution processes.</w:t>
            </w:r>
          </w:p>
          <w:p w14:paraId="6A33DBC9" w14:textId="33350B8C" w:rsidR="008B0955" w:rsidRPr="001E3030" w:rsidRDefault="008B0955" w:rsidP="008B0955">
            <w:pPr>
              <w:pStyle w:val="ListParagraph"/>
              <w:spacing w:after="0" w:line="240" w:lineRule="auto"/>
              <w:contextualSpacing w:val="0"/>
              <w:rPr>
                <w:rFonts w:ascii="Arial" w:hAnsi="Arial" w:cs="Arial"/>
              </w:rPr>
            </w:pPr>
          </w:p>
        </w:tc>
      </w:tr>
      <w:tr w:rsidR="009B2CBD" w:rsidRPr="00EA45C6" w14:paraId="3384CD3B" w14:textId="77777777" w:rsidTr="26DD08F1">
        <w:trPr>
          <w:trHeight w:val="1538"/>
        </w:trPr>
        <w:tc>
          <w:tcPr>
            <w:tcW w:w="10217" w:type="dxa"/>
            <w:shd w:val="clear" w:color="auto" w:fill="FFFFFF" w:themeFill="background1"/>
          </w:tcPr>
          <w:p w14:paraId="5FB4B33D" w14:textId="77777777" w:rsidR="00F44D24" w:rsidRDefault="009B2CBD" w:rsidP="00F44D24">
            <w:pPr>
              <w:spacing w:after="0"/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  <w:sz w:val="32"/>
                <w:szCs w:val="32"/>
              </w:rPr>
              <w:t>About you:</w:t>
            </w:r>
          </w:p>
          <w:p w14:paraId="696E0BEE" w14:textId="23AA84C8" w:rsidR="009B2CBD" w:rsidRPr="00EA45C6" w:rsidRDefault="009B2CBD" w:rsidP="00F44D24">
            <w:pPr>
              <w:spacing w:after="0"/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 w:rsidRPr="00EA45C6">
              <w:rPr>
                <w:rFonts w:ascii="Arial" w:hAnsi="Arial" w:cs="Arial"/>
                <w:b/>
                <w:bCs/>
                <w:color w:val="000000" w:themeColor="text1" w:themeShade="80"/>
              </w:rPr>
              <w:t>You will be:</w:t>
            </w:r>
          </w:p>
          <w:p w14:paraId="1E4C6607" w14:textId="1E773B11" w:rsidR="009B2CBD" w:rsidRPr="00BD0676" w:rsidRDefault="001E3030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</w:rPr>
              <w:t xml:space="preserve">You will be committed to delivering excellent customer experience </w:t>
            </w:r>
            <w:r w:rsidR="00EF4854" w:rsidRPr="26DD08F1">
              <w:rPr>
                <w:rFonts w:ascii="Arial" w:hAnsi="Arial" w:cs="Arial"/>
              </w:rPr>
              <w:t>–</w:t>
            </w:r>
            <w:r w:rsidR="00866127">
              <w:rPr>
                <w:rFonts w:ascii="Arial" w:hAnsi="Arial" w:cs="Arial"/>
              </w:rPr>
              <w:t xml:space="preserve"> demonstrating </w:t>
            </w:r>
            <w:r w:rsidR="008B0955" w:rsidRPr="008B0955">
              <w:rPr>
                <w:rFonts w:ascii="Arial" w:hAnsi="Arial" w:cs="Arial"/>
              </w:rPr>
              <w:t>reliability, consistency, and empathy in interactions with residents and colleagues.</w:t>
            </w:r>
          </w:p>
          <w:p w14:paraId="5AA886B2" w14:textId="77777777" w:rsidR="00EF4854" w:rsidRPr="00EF4854" w:rsidRDefault="00EF485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</w:rPr>
              <w:t>Ability to work under pressure;</w:t>
            </w:r>
            <w:r w:rsidRPr="00EF4854">
              <w:rPr>
                <w:rFonts w:ascii="Arial" w:hAnsi="Arial" w:cs="Arial"/>
              </w:rPr>
              <w:t xml:space="preserve"> meeting strict deadlines and performance targets with resilience and efficiency.</w:t>
            </w:r>
          </w:p>
          <w:p w14:paraId="507122D6" w14:textId="1EF5F5C9" w:rsidR="00774AF4" w:rsidRPr="00BD0676" w:rsidRDefault="00F44D2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 xml:space="preserve">Dedicated to continuously improving services for our </w:t>
            </w:r>
            <w:r w:rsidR="00DA71ED">
              <w:rPr>
                <w:rFonts w:ascii="Arial" w:hAnsi="Arial" w:cs="Arial"/>
                <w:color w:val="000000" w:themeColor="text1"/>
              </w:rPr>
              <w:t>residents</w:t>
            </w:r>
            <w:r w:rsidR="119F2F0F" w:rsidRPr="26DD08F1">
              <w:rPr>
                <w:rFonts w:ascii="Arial" w:hAnsi="Arial" w:cs="Arial"/>
                <w:color w:val="000000" w:themeColor="text1"/>
              </w:rPr>
              <w:t>;</w:t>
            </w:r>
            <w:r w:rsidR="00EF4854">
              <w:rPr>
                <w:rFonts w:ascii="Arial" w:hAnsi="Arial" w:cs="Arial"/>
                <w:color w:val="000000" w:themeColor="text1"/>
              </w:rPr>
              <w:t xml:space="preserve"> ensuring high quality and solutions tailored to their needs</w:t>
            </w:r>
          </w:p>
          <w:p w14:paraId="6B4BC7AC" w14:textId="77777777" w:rsidR="00EF4854" w:rsidRPr="00EF4854" w:rsidRDefault="00EF4854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EF4854">
              <w:rPr>
                <w:rFonts w:ascii="Arial" w:hAnsi="Arial" w:cs="Arial"/>
              </w:rPr>
              <w:t>Embrace change with a positive mindset, seeing adaptation as an opportunity to enhance services, performance, and efficiency.</w:t>
            </w:r>
          </w:p>
          <w:p w14:paraId="527E347E" w14:textId="2709BA00" w:rsidR="00C8766A" w:rsidRDefault="4CB3B00A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>P</w:t>
            </w:r>
            <w:r w:rsidR="00241BBF" w:rsidRPr="26DD08F1">
              <w:rPr>
                <w:rFonts w:ascii="Arial" w:hAnsi="Arial" w:cs="Arial"/>
                <w:color w:val="000000" w:themeColor="text1"/>
              </w:rPr>
              <w:t>olicy and procedure</w:t>
            </w:r>
            <w:r w:rsidR="681570E2" w:rsidRPr="26DD08F1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gramStart"/>
            <w:r w:rsidR="00EF4854">
              <w:rPr>
                <w:rFonts w:ascii="Arial" w:hAnsi="Arial" w:cs="Arial"/>
                <w:color w:val="000000" w:themeColor="text1"/>
              </w:rPr>
              <w:t>focussed</w:t>
            </w:r>
            <w:r w:rsidR="00EF4854" w:rsidRPr="26DD08F1">
              <w:rPr>
                <w:rFonts w:ascii="Arial" w:hAnsi="Arial" w:cs="Arial"/>
                <w:color w:val="000000" w:themeColor="text1"/>
              </w:rPr>
              <w:t>;</w:t>
            </w:r>
            <w:proofErr w:type="gramEnd"/>
            <w:r w:rsidR="00EF485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EF4854" w:rsidRPr="00EF4854">
              <w:t>adhering</w:t>
            </w:r>
            <w:r w:rsidR="00EF4854" w:rsidRPr="00EF4854">
              <w:rPr>
                <w:rFonts w:ascii="Arial" w:hAnsi="Arial" w:cs="Arial"/>
                <w:color w:val="000000" w:themeColor="text1"/>
              </w:rPr>
              <w:t xml:space="preserve"> to policies and procedures to maintain compliance and best practices.</w:t>
            </w:r>
          </w:p>
          <w:p w14:paraId="40C5EF9F" w14:textId="6AA078F8" w:rsidR="00281FBC" w:rsidRPr="00EF7B34" w:rsidRDefault="00EF4854" w:rsidP="00EF7B3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>
              <w:rPr>
                <w:rFonts w:ascii="Arial" w:hAnsi="Arial" w:cs="Arial"/>
                <w:color w:val="000000" w:themeColor="text1"/>
              </w:rPr>
              <w:t>Be open to feedback;</w:t>
            </w:r>
            <w:r w:rsidRPr="00EF4854">
              <w:rPr>
                <w:rFonts w:ascii="Arial" w:hAnsi="Arial" w:cs="Arial"/>
                <w:color w:val="000000" w:themeColor="text1"/>
              </w:rPr>
              <w:t xml:space="preserve"> encouraging open communication to support ongoing development and improvement.</w:t>
            </w:r>
          </w:p>
          <w:p w14:paraId="3E3D924C" w14:textId="77777777" w:rsidR="00EF4854" w:rsidRPr="00EF4854" w:rsidRDefault="00EF4854" w:rsidP="00EF4854">
            <w:pPr>
              <w:pStyle w:val="ListParagraph"/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</w:p>
          <w:p w14:paraId="15A71016" w14:textId="3B9E69F4" w:rsidR="009B2CBD" w:rsidRPr="00EF4854" w:rsidRDefault="009B2CBD" w:rsidP="00EF485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000000" w:themeColor="text1" w:themeShade="80"/>
              </w:rPr>
            </w:pPr>
            <w:r w:rsidRPr="00EF4854">
              <w:rPr>
                <w:rFonts w:ascii="Arial" w:hAnsi="Arial" w:cs="Arial"/>
                <w:b/>
                <w:bCs/>
                <w:color w:val="000000" w:themeColor="text1" w:themeShade="80"/>
              </w:rPr>
              <w:t>You will have:</w:t>
            </w:r>
          </w:p>
          <w:p w14:paraId="4711D34F" w14:textId="7011B00D" w:rsidR="00F44D24" w:rsidRPr="00BD0676" w:rsidRDefault="00F44D24" w:rsidP="003B6EB7">
            <w:pPr>
              <w:pStyle w:val="ListParagraph"/>
              <w:numPr>
                <w:ilvl w:val="0"/>
                <w:numId w:val="9"/>
              </w:numPr>
              <w:tabs>
                <w:tab w:val="left" w:pos="252"/>
              </w:tabs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BD0676">
              <w:rPr>
                <w:rFonts w:ascii="Arial" w:hAnsi="Arial" w:cs="Arial"/>
              </w:rPr>
              <w:t>Excellent attention to detail and ability to work on a variety of tasks simultaneously, moving from one task to another quickly</w:t>
            </w:r>
            <w:r w:rsidR="00866127">
              <w:rPr>
                <w:rFonts w:ascii="Arial" w:hAnsi="Arial" w:cs="Arial"/>
              </w:rPr>
              <w:t xml:space="preserve"> and </w:t>
            </w:r>
            <w:proofErr w:type="gramStart"/>
            <w:r w:rsidR="00866127">
              <w:rPr>
                <w:rFonts w:ascii="Arial" w:hAnsi="Arial" w:cs="Arial"/>
              </w:rPr>
              <w:t>efficiently;</w:t>
            </w:r>
            <w:proofErr w:type="gramEnd"/>
          </w:p>
          <w:p w14:paraId="33F346A3" w14:textId="77777777" w:rsidR="00866127" w:rsidRDefault="00866127" w:rsidP="26DD08F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66127">
              <w:rPr>
                <w:rFonts w:ascii="Arial" w:hAnsi="Arial" w:cs="Arial"/>
              </w:rPr>
              <w:t>Proficient in problem-solving, able to handle complex customer issues while exploring alternative solutions to achieve satisfactory outcomes.</w:t>
            </w:r>
          </w:p>
          <w:p w14:paraId="59A7C95D" w14:textId="6AD20E90" w:rsidR="2D93DF82" w:rsidRDefault="2D93DF82" w:rsidP="26DD08F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26DD08F1">
              <w:rPr>
                <w:rFonts w:ascii="Arial" w:hAnsi="Arial" w:cs="Arial"/>
              </w:rPr>
              <w:t>Demonstrable experience in</w:t>
            </w:r>
            <w:r w:rsidR="7B19D9C3" w:rsidRPr="26DD08F1">
              <w:rPr>
                <w:rFonts w:ascii="Arial" w:hAnsi="Arial" w:cs="Arial"/>
              </w:rPr>
              <w:t xml:space="preserve"> identifying vulnerabilities; showing empathy and understanding</w:t>
            </w:r>
            <w:r w:rsidR="00866127">
              <w:rPr>
                <w:rFonts w:ascii="Arial" w:hAnsi="Arial" w:cs="Arial"/>
              </w:rPr>
              <w:t xml:space="preserve"> in resident interactions.</w:t>
            </w:r>
          </w:p>
          <w:p w14:paraId="55BF62EC" w14:textId="00AA6913" w:rsidR="00866127" w:rsidRDefault="00866127" w:rsidP="26DD08F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866127">
              <w:rPr>
                <w:rFonts w:ascii="Arial" w:hAnsi="Arial" w:cs="Arial"/>
              </w:rPr>
              <w:t xml:space="preserve">Proven track record of delivering </w:t>
            </w:r>
            <w:r>
              <w:rPr>
                <w:rFonts w:ascii="Arial" w:hAnsi="Arial" w:cs="Arial"/>
              </w:rPr>
              <w:t>excellent</w:t>
            </w:r>
            <w:r w:rsidRPr="00866127">
              <w:rPr>
                <w:rFonts w:ascii="Arial" w:hAnsi="Arial" w:cs="Arial"/>
              </w:rPr>
              <w:t xml:space="preserve"> customer experience, ensuring satisfaction and engagement.</w:t>
            </w:r>
          </w:p>
          <w:p w14:paraId="19C4D9F8" w14:textId="77777777" w:rsidR="00866127" w:rsidRPr="00866127" w:rsidRDefault="00866127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</w:rPr>
              <w:t>Highly adaptable to change</w:t>
            </w:r>
          </w:p>
          <w:p w14:paraId="67C0E756" w14:textId="77777777" w:rsidR="00866127" w:rsidRPr="00866127" w:rsidRDefault="00866127" w:rsidP="003B6EB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/>
              </w:rPr>
              <w:t>Experienced in fast-paced, high-pressure environments, maintaining efficiency and quality under demanding conditions.</w:t>
            </w:r>
          </w:p>
          <w:p w14:paraId="4037C283" w14:textId="08F79A49" w:rsidR="00866127" w:rsidRDefault="00866127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866127">
              <w:rPr>
                <w:rFonts w:ascii="Arial" w:hAnsi="Arial" w:cs="Arial"/>
              </w:rPr>
              <w:t xml:space="preserve">Expert in case management and project coordination, </w:t>
            </w:r>
            <w:r>
              <w:rPr>
                <w:rFonts w:ascii="Arial" w:hAnsi="Arial" w:cs="Arial"/>
              </w:rPr>
              <w:t xml:space="preserve">specifically </w:t>
            </w:r>
            <w:r w:rsidRPr="00866127">
              <w:rPr>
                <w:rFonts w:ascii="Arial" w:hAnsi="Arial" w:cs="Arial"/>
              </w:rPr>
              <w:t>relat</w:t>
            </w:r>
            <w:r>
              <w:rPr>
                <w:rFonts w:ascii="Arial" w:hAnsi="Arial" w:cs="Arial"/>
              </w:rPr>
              <w:t>ing</w:t>
            </w:r>
            <w:r w:rsidRPr="00866127">
              <w:rPr>
                <w:rFonts w:ascii="Arial" w:hAnsi="Arial" w:cs="Arial"/>
              </w:rPr>
              <w:t xml:space="preserve"> to repairs.</w:t>
            </w:r>
          </w:p>
          <w:p w14:paraId="0D932367" w14:textId="2AC41A75" w:rsidR="00774AF4" w:rsidRPr="00BD0676" w:rsidRDefault="005A0919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BD0676">
              <w:rPr>
                <w:rFonts w:ascii="Arial" w:hAnsi="Arial" w:cs="Arial"/>
              </w:rPr>
              <w:t xml:space="preserve">Excellent written and verbal communication </w:t>
            </w:r>
            <w:proofErr w:type="gramStart"/>
            <w:r w:rsidRPr="00BD0676">
              <w:rPr>
                <w:rFonts w:ascii="Arial" w:hAnsi="Arial" w:cs="Arial"/>
              </w:rPr>
              <w:t>skills</w:t>
            </w:r>
            <w:r w:rsidR="007049C0">
              <w:rPr>
                <w:rFonts w:ascii="Arial" w:hAnsi="Arial" w:cs="Arial"/>
              </w:rPr>
              <w:t>;</w:t>
            </w:r>
            <w:proofErr w:type="gramEnd"/>
          </w:p>
          <w:p w14:paraId="40F604E1" w14:textId="576DB26C" w:rsidR="005A0919" w:rsidRPr="00BD0676" w:rsidRDefault="005A0919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</w:rPr>
            </w:pPr>
            <w:r w:rsidRPr="00BD0676">
              <w:rPr>
                <w:rFonts w:ascii="Arial" w:hAnsi="Arial" w:cs="Arial"/>
              </w:rPr>
              <w:t>Ability to work under pressure</w:t>
            </w:r>
            <w:r w:rsidR="00866127">
              <w:rPr>
                <w:rFonts w:ascii="Arial" w:hAnsi="Arial" w:cs="Arial"/>
              </w:rPr>
              <w:t xml:space="preserve"> </w:t>
            </w:r>
            <w:r w:rsidR="00866127" w:rsidRPr="00866127">
              <w:rPr>
                <w:rFonts w:ascii="Arial" w:hAnsi="Arial" w:cs="Arial"/>
              </w:rPr>
              <w:t>consistently meeting strict deadlines and performance targets.</w:t>
            </w:r>
          </w:p>
          <w:p w14:paraId="5516F99A" w14:textId="77777777" w:rsidR="00866127" w:rsidRPr="00866127" w:rsidRDefault="00866127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/>
              </w:rPr>
              <w:t>Experienced in handling high-risk and escalation cases, ensuring timely and effective resolutions.</w:t>
            </w:r>
          </w:p>
          <w:p w14:paraId="1F404D1A" w14:textId="77777777" w:rsidR="00866127" w:rsidRDefault="00866127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 w:themeShade="80"/>
              </w:rPr>
              <w:t>Strong time management and prioritisation skills</w:t>
            </w:r>
          </w:p>
          <w:p w14:paraId="021753F9" w14:textId="2DE0FF57" w:rsidR="00866127" w:rsidRDefault="00866127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866127">
              <w:rPr>
                <w:rFonts w:ascii="Arial" w:hAnsi="Arial" w:cs="Arial"/>
                <w:color w:val="000000" w:themeColor="text1" w:themeShade="80"/>
              </w:rPr>
              <w:lastRenderedPageBreak/>
              <w:t>Proficient in data investigation and reporting, anal</w:t>
            </w:r>
            <w:r>
              <w:rPr>
                <w:rFonts w:ascii="Arial" w:hAnsi="Arial" w:cs="Arial"/>
                <w:color w:val="000000" w:themeColor="text1" w:themeShade="80"/>
              </w:rPr>
              <w:t>ys</w:t>
            </w:r>
            <w:r w:rsidRPr="00866127">
              <w:rPr>
                <w:rFonts w:ascii="Arial" w:hAnsi="Arial" w:cs="Arial"/>
                <w:color w:val="000000" w:themeColor="text1" w:themeShade="80"/>
              </w:rPr>
              <w:t>ing multiple sources for informed decision-making.</w:t>
            </w:r>
          </w:p>
          <w:p w14:paraId="29B185C1" w14:textId="6DDC4269" w:rsidR="005269D3" w:rsidRPr="007266D9" w:rsidRDefault="007266D9" w:rsidP="007266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>
              <w:rPr>
                <w:rFonts w:ascii="Arial" w:hAnsi="Arial" w:cs="Arial"/>
                <w:color w:val="000000" w:themeColor="text1"/>
              </w:rPr>
              <w:t>S</w:t>
            </w:r>
            <w:r w:rsidR="00A40336" w:rsidRPr="007266D9">
              <w:rPr>
                <w:rFonts w:ascii="Arial" w:hAnsi="Arial" w:cs="Arial"/>
                <w:color w:val="000000" w:themeColor="text1"/>
              </w:rPr>
              <w:t>trong stakeholder</w:t>
            </w:r>
            <w:r w:rsidR="004F448E" w:rsidRPr="007266D9">
              <w:rPr>
                <w:rFonts w:ascii="Arial" w:hAnsi="Arial" w:cs="Arial"/>
                <w:color w:val="000000" w:themeColor="text1"/>
              </w:rPr>
              <w:t xml:space="preserve"> management and </w:t>
            </w:r>
            <w:proofErr w:type="gramStart"/>
            <w:r w:rsidR="004F448E" w:rsidRPr="007266D9">
              <w:rPr>
                <w:rFonts w:ascii="Arial" w:hAnsi="Arial" w:cs="Arial"/>
                <w:color w:val="000000" w:themeColor="text1"/>
              </w:rPr>
              <w:t>relationships</w:t>
            </w:r>
            <w:r w:rsidR="4FD9EEC3" w:rsidRPr="007266D9">
              <w:rPr>
                <w:rFonts w:ascii="Arial" w:hAnsi="Arial" w:cs="Arial"/>
                <w:color w:val="000000" w:themeColor="text1"/>
              </w:rPr>
              <w:t>;</w:t>
            </w:r>
            <w:proofErr w:type="gramEnd"/>
          </w:p>
          <w:p w14:paraId="49852F05" w14:textId="77777777" w:rsidR="007266D9" w:rsidRPr="007266D9" w:rsidRDefault="007266D9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007266D9">
              <w:rPr>
                <w:rFonts w:ascii="Arial" w:hAnsi="Arial" w:cs="Arial"/>
                <w:color w:val="000000" w:themeColor="text1"/>
              </w:rPr>
              <w:t>Comprehensive knowledge of policies, processes, and legislation, ensuring compliance and best practices.</w:t>
            </w:r>
          </w:p>
          <w:p w14:paraId="791D94FC" w14:textId="77777777" w:rsidR="007266D9" w:rsidRPr="007266D9" w:rsidRDefault="005269D3" w:rsidP="003B6EB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color w:val="000000" w:themeColor="text1" w:themeShade="80"/>
              </w:rPr>
            </w:pPr>
            <w:r w:rsidRPr="26DD08F1">
              <w:rPr>
                <w:rFonts w:ascii="Arial" w:hAnsi="Arial" w:cs="Arial"/>
                <w:color w:val="000000" w:themeColor="text1"/>
              </w:rPr>
              <w:t>Experienced IT skills</w:t>
            </w:r>
            <w:r w:rsidR="007266D9">
              <w:rPr>
                <w:rFonts w:ascii="Arial" w:hAnsi="Arial" w:cs="Arial"/>
                <w:color w:val="000000" w:themeColor="text1"/>
              </w:rPr>
              <w:t>,</w:t>
            </w:r>
            <w:r w:rsidR="007266D9" w:rsidRPr="007266D9">
              <w:t xml:space="preserve"> </w:t>
            </w:r>
            <w:r w:rsidR="007266D9" w:rsidRPr="007266D9">
              <w:rPr>
                <w:rFonts w:ascii="Arial" w:hAnsi="Arial" w:cs="Arial"/>
                <w:color w:val="000000" w:themeColor="text1"/>
              </w:rPr>
              <w:t>including high-level expertise in Microsoft Excel and various housing management systems.</w:t>
            </w:r>
            <w:r w:rsidR="007266D9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59E901D2" w14:textId="77777777" w:rsidR="007266D9" w:rsidRPr="007266D9" w:rsidRDefault="005269D3" w:rsidP="003B6EB7">
            <w:pPr>
              <w:numPr>
                <w:ilvl w:val="0"/>
                <w:numId w:val="9"/>
              </w:numPr>
              <w:tabs>
                <w:tab w:val="left" w:pos="-1440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120E10">
              <w:rPr>
                <w:rFonts w:ascii="Arial" w:hAnsi="Arial" w:cs="Arial"/>
                <w:color w:val="000000" w:themeColor="text1" w:themeShade="80"/>
              </w:rPr>
              <w:t>Experience of working in a customer centric environment</w:t>
            </w:r>
            <w:r w:rsidR="007266D9">
              <w:rPr>
                <w:rFonts w:ascii="Arial" w:hAnsi="Arial" w:cs="Arial"/>
                <w:color w:val="000000" w:themeColor="text1" w:themeShade="80"/>
              </w:rPr>
              <w:t xml:space="preserve">, </w:t>
            </w:r>
            <w:r w:rsidR="007266D9" w:rsidRPr="007266D9">
              <w:rPr>
                <w:rFonts w:ascii="Arial" w:hAnsi="Arial" w:cs="Arial"/>
                <w:color w:val="000000" w:themeColor="text1" w:themeShade="80"/>
              </w:rPr>
              <w:t>consistently striving for high levels of satisfaction.</w:t>
            </w:r>
          </w:p>
          <w:p w14:paraId="02DEAC4E" w14:textId="6BB3C096" w:rsidR="009B2CBD" w:rsidRPr="007266D9" w:rsidRDefault="007266D9" w:rsidP="007266D9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 w:themeColor="text1" w:themeShade="80"/>
              </w:rPr>
            </w:pPr>
            <w:r w:rsidRPr="007266D9">
              <w:rPr>
                <w:rFonts w:ascii="Arial" w:hAnsi="Arial" w:cs="Arial"/>
              </w:rPr>
              <w:t>Strong team player, open to diverse perspectives and collaborative problem-solving.</w:t>
            </w:r>
          </w:p>
        </w:tc>
      </w:tr>
    </w:tbl>
    <w:p w14:paraId="0AF708EB" w14:textId="6F83E33B" w:rsidR="009F7093" w:rsidRDefault="009F7093" w:rsidP="00BD0676"/>
    <w:sectPr w:rsidR="009F7093" w:rsidSect="002E32AE">
      <w:footerReference w:type="even" r:id="rId11"/>
      <w:footerReference w:type="default" r:id="rId12"/>
      <w:footerReference w:type="first" r:id="rId13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04A5A" w14:textId="77777777" w:rsidR="00CB270E" w:rsidRDefault="00CB270E">
      <w:pPr>
        <w:spacing w:after="0" w:line="240" w:lineRule="auto"/>
      </w:pPr>
      <w:r>
        <w:separator/>
      </w:r>
    </w:p>
  </w:endnote>
  <w:endnote w:type="continuationSeparator" w:id="0">
    <w:p w14:paraId="308CF7DA" w14:textId="77777777" w:rsidR="00CB270E" w:rsidRDefault="00CB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0388" w14:textId="77777777" w:rsidR="006027BE" w:rsidRPr="003356B7" w:rsidRDefault="001E3030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FFFFFF" w:themeColor="background1" w:themeTint="33"/>
        <w:left w:val="single" w:sz="4" w:space="0" w:color="FFFFFF" w:themeColor="background1" w:themeTint="33"/>
        <w:bottom w:val="single" w:sz="4" w:space="0" w:color="FFFFFF" w:themeColor="background1" w:themeTint="33"/>
        <w:right w:val="single" w:sz="4" w:space="0" w:color="FFFFFF" w:themeColor="background1" w:themeTint="33"/>
        <w:insideH w:val="single" w:sz="4" w:space="0" w:color="FFFFFF" w:themeColor="background1" w:themeTint="33"/>
        <w:insideV w:val="single" w:sz="4" w:space="0" w:color="FFFFFF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473690D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70A6D7CA" w14:textId="77777777" w:rsidR="006027BE" w:rsidRPr="00F27750" w:rsidRDefault="001E3030" w:rsidP="001B5003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4BB166BB" w14:textId="77777777" w:rsidR="006027BE" w:rsidRPr="00C2337A" w:rsidRDefault="006027BE" w:rsidP="001B5003">
          <w:pPr>
            <w:rPr>
              <w:rFonts w:ascii="Arial" w:hAnsi="Arial" w:cs="Arial"/>
              <w:color w:val="000000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14:paraId="6FBEE1A2" w14:textId="77777777" w:rsidR="006027BE" w:rsidRPr="00F27750" w:rsidRDefault="001E3030" w:rsidP="001B5003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08E2EB8E" w14:textId="77777777" w:rsidR="006027BE" w:rsidRPr="00C2337A" w:rsidRDefault="006027BE" w:rsidP="001B5003">
          <w:pPr>
            <w:rPr>
              <w:rFonts w:ascii="Arial" w:hAnsi="Arial" w:cs="Arial"/>
              <w:color w:val="000000" w:themeColor="text1"/>
            </w:rPr>
          </w:pPr>
        </w:p>
      </w:tc>
    </w:tr>
  </w:tbl>
  <w:p w14:paraId="5A91CF9E" w14:textId="77777777" w:rsidR="006027BE" w:rsidRDefault="006027BE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2678" w14:textId="77777777" w:rsidR="006027BE" w:rsidRPr="003356B7" w:rsidRDefault="001E3030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72491" w14:textId="77777777" w:rsidR="00CB270E" w:rsidRDefault="00CB270E">
      <w:pPr>
        <w:spacing w:after="0" w:line="240" w:lineRule="auto"/>
      </w:pPr>
      <w:r>
        <w:separator/>
      </w:r>
    </w:p>
  </w:footnote>
  <w:footnote w:type="continuationSeparator" w:id="0">
    <w:p w14:paraId="7DC0AD35" w14:textId="77777777" w:rsidR="00CB270E" w:rsidRDefault="00CB2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9E3"/>
    <w:multiLevelType w:val="hybridMultilevel"/>
    <w:tmpl w:val="39CA6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B3A33"/>
    <w:multiLevelType w:val="hybridMultilevel"/>
    <w:tmpl w:val="30384A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DFA"/>
    <w:multiLevelType w:val="hybridMultilevel"/>
    <w:tmpl w:val="56265D44"/>
    <w:lvl w:ilvl="0" w:tplc="6EAA1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B0D97"/>
    <w:multiLevelType w:val="hybridMultilevel"/>
    <w:tmpl w:val="3EBC30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E72B3"/>
    <w:multiLevelType w:val="hybridMultilevel"/>
    <w:tmpl w:val="3830FD40"/>
    <w:lvl w:ilvl="0" w:tplc="312E1092">
      <w:numFmt w:val="bullet"/>
      <w:lvlText w:val="•"/>
      <w:lvlJc w:val="left"/>
      <w:pPr>
        <w:ind w:left="1371" w:hanging="72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5" w15:restartNumberingAfterBreak="0">
    <w:nsid w:val="29CF12CA"/>
    <w:multiLevelType w:val="hybridMultilevel"/>
    <w:tmpl w:val="9656C94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027AC"/>
    <w:multiLevelType w:val="hybridMultilevel"/>
    <w:tmpl w:val="766EC4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63F48"/>
    <w:multiLevelType w:val="hybridMultilevel"/>
    <w:tmpl w:val="ACF489E4"/>
    <w:lvl w:ilvl="0" w:tplc="312E109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C0467"/>
    <w:multiLevelType w:val="hybridMultilevel"/>
    <w:tmpl w:val="41D6F906"/>
    <w:lvl w:ilvl="0" w:tplc="6EAA1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F7375"/>
    <w:multiLevelType w:val="hybridMultilevel"/>
    <w:tmpl w:val="29B2F292"/>
    <w:lvl w:ilvl="0" w:tplc="312E109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800024"/>
    <w:multiLevelType w:val="hybridMultilevel"/>
    <w:tmpl w:val="7ED88E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F62F26"/>
    <w:multiLevelType w:val="hybridMultilevel"/>
    <w:tmpl w:val="2F622622"/>
    <w:lvl w:ilvl="0" w:tplc="F4DE81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74381">
    <w:abstractNumId w:val="2"/>
  </w:num>
  <w:num w:numId="2" w16cid:durableId="2089037481">
    <w:abstractNumId w:val="0"/>
  </w:num>
  <w:num w:numId="3" w16cid:durableId="1343556377">
    <w:abstractNumId w:val="0"/>
  </w:num>
  <w:num w:numId="4" w16cid:durableId="478886725">
    <w:abstractNumId w:val="8"/>
  </w:num>
  <w:num w:numId="5" w16cid:durableId="1325863501">
    <w:abstractNumId w:val="8"/>
  </w:num>
  <w:num w:numId="6" w16cid:durableId="650325568">
    <w:abstractNumId w:val="2"/>
  </w:num>
  <w:num w:numId="7" w16cid:durableId="1043821755">
    <w:abstractNumId w:val="1"/>
  </w:num>
  <w:num w:numId="8" w16cid:durableId="1487362424">
    <w:abstractNumId w:val="11"/>
  </w:num>
  <w:num w:numId="9" w16cid:durableId="1319770239">
    <w:abstractNumId w:val="5"/>
  </w:num>
  <w:num w:numId="10" w16cid:durableId="1048410079">
    <w:abstractNumId w:val="1"/>
  </w:num>
  <w:num w:numId="11" w16cid:durableId="911696642">
    <w:abstractNumId w:val="3"/>
  </w:num>
  <w:num w:numId="12" w16cid:durableId="2134902540">
    <w:abstractNumId w:val="10"/>
  </w:num>
  <w:num w:numId="13" w16cid:durableId="2071028962">
    <w:abstractNumId w:val="6"/>
  </w:num>
  <w:num w:numId="14" w16cid:durableId="1836265810">
    <w:abstractNumId w:val="9"/>
  </w:num>
  <w:num w:numId="15" w16cid:durableId="1814131285">
    <w:abstractNumId w:val="4"/>
  </w:num>
  <w:num w:numId="16" w16cid:durableId="945233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BD"/>
    <w:rsid w:val="00002388"/>
    <w:rsid w:val="000071D7"/>
    <w:rsid w:val="000655CC"/>
    <w:rsid w:val="000D5D2E"/>
    <w:rsid w:val="000E4947"/>
    <w:rsid w:val="000F4FC8"/>
    <w:rsid w:val="001A720C"/>
    <w:rsid w:val="001C366D"/>
    <w:rsid w:val="001E3030"/>
    <w:rsid w:val="001F1FF1"/>
    <w:rsid w:val="001F459B"/>
    <w:rsid w:val="001F5CDF"/>
    <w:rsid w:val="00226021"/>
    <w:rsid w:val="00241BBF"/>
    <w:rsid w:val="00281FBC"/>
    <w:rsid w:val="002A634A"/>
    <w:rsid w:val="002E78DC"/>
    <w:rsid w:val="00306741"/>
    <w:rsid w:val="003370C3"/>
    <w:rsid w:val="0034797E"/>
    <w:rsid w:val="003A7586"/>
    <w:rsid w:val="003B6EB7"/>
    <w:rsid w:val="003E07AE"/>
    <w:rsid w:val="004061E2"/>
    <w:rsid w:val="00446101"/>
    <w:rsid w:val="004F448E"/>
    <w:rsid w:val="005110FF"/>
    <w:rsid w:val="0051656D"/>
    <w:rsid w:val="005269D3"/>
    <w:rsid w:val="005308EA"/>
    <w:rsid w:val="00541FE3"/>
    <w:rsid w:val="00561268"/>
    <w:rsid w:val="005827F8"/>
    <w:rsid w:val="00585653"/>
    <w:rsid w:val="00587C4F"/>
    <w:rsid w:val="005A0919"/>
    <w:rsid w:val="005A506C"/>
    <w:rsid w:val="005A5DF2"/>
    <w:rsid w:val="005A6051"/>
    <w:rsid w:val="005B1187"/>
    <w:rsid w:val="005B75AA"/>
    <w:rsid w:val="005E0547"/>
    <w:rsid w:val="005F37EC"/>
    <w:rsid w:val="00601136"/>
    <w:rsid w:val="006027BE"/>
    <w:rsid w:val="00627857"/>
    <w:rsid w:val="00640329"/>
    <w:rsid w:val="006A4D35"/>
    <w:rsid w:val="006C002F"/>
    <w:rsid w:val="006E5C03"/>
    <w:rsid w:val="007049C0"/>
    <w:rsid w:val="007130F8"/>
    <w:rsid w:val="007266D9"/>
    <w:rsid w:val="00732A34"/>
    <w:rsid w:val="00774AF4"/>
    <w:rsid w:val="007910E6"/>
    <w:rsid w:val="0084081D"/>
    <w:rsid w:val="008454D1"/>
    <w:rsid w:val="00866127"/>
    <w:rsid w:val="008B0955"/>
    <w:rsid w:val="00916901"/>
    <w:rsid w:val="009213E4"/>
    <w:rsid w:val="009353FC"/>
    <w:rsid w:val="009506F5"/>
    <w:rsid w:val="009722AD"/>
    <w:rsid w:val="009B2CBD"/>
    <w:rsid w:val="009D3FE8"/>
    <w:rsid w:val="009E05C0"/>
    <w:rsid w:val="009F7093"/>
    <w:rsid w:val="00A07A8A"/>
    <w:rsid w:val="00A40336"/>
    <w:rsid w:val="00A44B4E"/>
    <w:rsid w:val="00A72C2C"/>
    <w:rsid w:val="00A75882"/>
    <w:rsid w:val="00AC616F"/>
    <w:rsid w:val="00B428E2"/>
    <w:rsid w:val="00B51D56"/>
    <w:rsid w:val="00B8576F"/>
    <w:rsid w:val="00BC21F6"/>
    <w:rsid w:val="00BC30B3"/>
    <w:rsid w:val="00BC376B"/>
    <w:rsid w:val="00BD0676"/>
    <w:rsid w:val="00BD4A4B"/>
    <w:rsid w:val="00BD779F"/>
    <w:rsid w:val="00C018E4"/>
    <w:rsid w:val="00C60AA8"/>
    <w:rsid w:val="00C7778A"/>
    <w:rsid w:val="00C86D83"/>
    <w:rsid w:val="00C8766A"/>
    <w:rsid w:val="00CB270E"/>
    <w:rsid w:val="00CF6E85"/>
    <w:rsid w:val="00D20ED2"/>
    <w:rsid w:val="00D50E2E"/>
    <w:rsid w:val="00D637F1"/>
    <w:rsid w:val="00D90484"/>
    <w:rsid w:val="00DA71ED"/>
    <w:rsid w:val="00DB42A7"/>
    <w:rsid w:val="00DE7415"/>
    <w:rsid w:val="00DE745E"/>
    <w:rsid w:val="00E66FCC"/>
    <w:rsid w:val="00E75DA1"/>
    <w:rsid w:val="00EA3D88"/>
    <w:rsid w:val="00EF3C63"/>
    <w:rsid w:val="00EF4854"/>
    <w:rsid w:val="00EF7B34"/>
    <w:rsid w:val="00F0693E"/>
    <w:rsid w:val="00F32A20"/>
    <w:rsid w:val="00F4025E"/>
    <w:rsid w:val="00F44D24"/>
    <w:rsid w:val="00F94E90"/>
    <w:rsid w:val="00FC62D9"/>
    <w:rsid w:val="031B5544"/>
    <w:rsid w:val="03323864"/>
    <w:rsid w:val="052546EC"/>
    <w:rsid w:val="09ABBC32"/>
    <w:rsid w:val="0C139680"/>
    <w:rsid w:val="0C4F156A"/>
    <w:rsid w:val="0D976ECF"/>
    <w:rsid w:val="119F2F0F"/>
    <w:rsid w:val="126ACAD1"/>
    <w:rsid w:val="13A6F061"/>
    <w:rsid w:val="14760D03"/>
    <w:rsid w:val="18001B0D"/>
    <w:rsid w:val="19CCBB55"/>
    <w:rsid w:val="1C95905A"/>
    <w:rsid w:val="1CC939F4"/>
    <w:rsid w:val="1E9D8E85"/>
    <w:rsid w:val="1FAE2E25"/>
    <w:rsid w:val="26DD08F1"/>
    <w:rsid w:val="2D93DF82"/>
    <w:rsid w:val="2DC95A05"/>
    <w:rsid w:val="2E7264A9"/>
    <w:rsid w:val="30B5B8B6"/>
    <w:rsid w:val="31A15969"/>
    <w:rsid w:val="352E68B4"/>
    <w:rsid w:val="3557B9A0"/>
    <w:rsid w:val="39A2826D"/>
    <w:rsid w:val="3B52DFC2"/>
    <w:rsid w:val="3B7977A9"/>
    <w:rsid w:val="3B9145CB"/>
    <w:rsid w:val="3F6B8788"/>
    <w:rsid w:val="400455CC"/>
    <w:rsid w:val="40B8D138"/>
    <w:rsid w:val="43F1C7C3"/>
    <w:rsid w:val="47A95766"/>
    <w:rsid w:val="4993D5E5"/>
    <w:rsid w:val="4CB3B00A"/>
    <w:rsid w:val="4DADC22E"/>
    <w:rsid w:val="4FD9EEC3"/>
    <w:rsid w:val="5746E564"/>
    <w:rsid w:val="5A1D1265"/>
    <w:rsid w:val="5ABC7BCF"/>
    <w:rsid w:val="5BC5A225"/>
    <w:rsid w:val="5BEC778C"/>
    <w:rsid w:val="5C1D5B4A"/>
    <w:rsid w:val="5D11B93B"/>
    <w:rsid w:val="5DFC2C6C"/>
    <w:rsid w:val="610A3081"/>
    <w:rsid w:val="61A8D40A"/>
    <w:rsid w:val="6461CE6F"/>
    <w:rsid w:val="658A33D7"/>
    <w:rsid w:val="681570E2"/>
    <w:rsid w:val="685C2BF0"/>
    <w:rsid w:val="6B024680"/>
    <w:rsid w:val="6B3F75F1"/>
    <w:rsid w:val="6DEFCF93"/>
    <w:rsid w:val="77A2B4C1"/>
    <w:rsid w:val="77B1F386"/>
    <w:rsid w:val="79CD40F4"/>
    <w:rsid w:val="7AD4E878"/>
    <w:rsid w:val="7B19D9C3"/>
    <w:rsid w:val="7B497F6E"/>
    <w:rsid w:val="7CB5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73E8"/>
  <w15:chartTrackingRefBased/>
  <w15:docId w15:val="{7BBD628D-FAB6-4F65-93D0-B192BA21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CB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B2C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CBD"/>
  </w:style>
  <w:style w:type="paragraph" w:styleId="ListParagraph">
    <w:name w:val="List Paragraph"/>
    <w:basedOn w:val="Normal"/>
    <w:uiPriority w:val="34"/>
    <w:qFormat/>
    <w:rsid w:val="009B2CBD"/>
    <w:pPr>
      <w:ind w:left="720"/>
      <w:contextualSpacing/>
    </w:pPr>
  </w:style>
  <w:style w:type="paragraph" w:styleId="Header">
    <w:name w:val="header"/>
    <w:basedOn w:val="Normal"/>
    <w:link w:val="HeaderChar"/>
    <w:rsid w:val="005A091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5A0919"/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A5C3263EC1F448F87F9E83B329BF3" ma:contentTypeVersion="15" ma:contentTypeDescription="Create a new document." ma:contentTypeScope="" ma:versionID="7bede064c7456570142129fb786af90e">
  <xsd:schema xmlns:xsd="http://www.w3.org/2001/XMLSchema" xmlns:xs="http://www.w3.org/2001/XMLSchema" xmlns:p="http://schemas.microsoft.com/office/2006/metadata/properties" xmlns:ns2="d0d4bc82-22be-4638-a713-699942d6d9c4" xmlns:ns3="5eb26918-e73f-476f-a6a8-3cf74b9e9158" targetNamespace="http://schemas.microsoft.com/office/2006/metadata/properties" ma:root="true" ma:fieldsID="c5c4166be000b65396aef72ffa587c42" ns2:_="" ns3:_="">
    <xsd:import namespace="d0d4bc82-22be-4638-a713-699942d6d9c4"/>
    <xsd:import namespace="5eb26918-e73f-476f-a6a8-3cf74b9e9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4bc82-22be-4638-a713-699942d6d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105d67c-7dd7-470b-9738-51b9cc72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Order0" ma:index="22" nillable="true" ma:displayName="Order" ma:default="1" ma:description="List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26918-e73f-476f-a6a8-3cf74b9e9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36d23e-dbc1-4495-a0f8-70d75d55a981}" ma:internalName="TaxCatchAll" ma:showField="CatchAllData" ma:web="5eb26918-e73f-476f-a6a8-3cf74b9e9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b26918-e73f-476f-a6a8-3cf74b9e9158"/>
    <lcf76f155ced4ddcb4097134ff3c332f xmlns="d0d4bc82-22be-4638-a713-699942d6d9c4">
      <Terms xmlns="http://schemas.microsoft.com/office/infopath/2007/PartnerControls"/>
    </lcf76f155ced4ddcb4097134ff3c332f>
    <Order0 xmlns="d0d4bc82-22be-4638-a713-699942d6d9c4">1</Order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D7B8B5-8C8C-49FE-8B92-386EA938E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4bc82-22be-4638-a713-699942d6d9c4"/>
    <ds:schemaRef ds:uri="5eb26918-e73f-476f-a6a8-3cf74b9e9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1E682B-E54F-4829-BD0B-8EC20AEC2A64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d0d4bc82-22be-4638-a713-699942d6d9c4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5eb26918-e73f-476f-a6a8-3cf74b9e9158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B049D4-9E86-45DB-BCDF-FD77AD52DEB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0061d0d-9e45-4dee-b46c-554ea962cf50}" enabled="0" method="" siteId="{a0061d0d-9e45-4dee-b46c-554ea962cf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Wilson</dc:creator>
  <cp:keywords/>
  <dc:description/>
  <cp:lastModifiedBy>Millie Payne</cp:lastModifiedBy>
  <cp:revision>2</cp:revision>
  <dcterms:created xsi:type="dcterms:W3CDTF">2025-06-26T10:16:00Z</dcterms:created>
  <dcterms:modified xsi:type="dcterms:W3CDTF">2025-06-26T10:16:00Z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0x010100E4CA5C3263EC1F448F87F9E83B329BF3</vt:lpwstr>
  </property>
  <property fmtid="{D5CDD505-2E9C-101B-9397-08002B2CF9AE}" pid="3" name="MediaServiceImageTags">
    <vt:lpwstr/>
  </property>
</Properties>
</file>