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3"/>
        <w:tblW w:w="0" w:type="auto"/>
        <w:tblLook w:val="04A0" w:firstRow="1" w:lastRow="0" w:firstColumn="1" w:lastColumn="0" w:noHBand="0" w:noVBand="1"/>
      </w:tblPr>
      <w:tblGrid>
        <w:gridCol w:w="2171"/>
        <w:gridCol w:w="5019"/>
      </w:tblGrid>
      <w:tr w:rsidR="003D376D" w14:paraId="1A3B826D" w14:textId="77777777" w:rsidTr="00E8069D">
        <w:trPr>
          <w:trHeight w:val="479"/>
        </w:trPr>
        <w:tc>
          <w:tcPr>
            <w:tcW w:w="2171" w:type="dxa"/>
            <w:shd w:val="clear" w:color="auto" w:fill="002060"/>
            <w:vAlign w:val="center"/>
          </w:tcPr>
          <w:p w14:paraId="70855DCB" w14:textId="7205E44F" w:rsidR="00A9315D" w:rsidRPr="00F52E67" w:rsidRDefault="00A9315D" w:rsidP="00A9315D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F52E6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Job title</w:t>
            </w:r>
            <w:r w:rsidR="003D376D" w:rsidRPr="00F52E6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:</w:t>
            </w:r>
            <w:r w:rsidR="00F20434" w:rsidRPr="00F52E6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5019" w:type="dxa"/>
            <w:shd w:val="clear" w:color="auto" w:fill="002060"/>
            <w:vAlign w:val="center"/>
          </w:tcPr>
          <w:p w14:paraId="476C2104" w14:textId="28E2E4C0" w:rsidR="00A9315D" w:rsidRPr="00F52E67" w:rsidRDefault="00B823F6" w:rsidP="00A9315D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F52E6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Estate Services </w:t>
            </w:r>
            <w:r w:rsidR="00F20434" w:rsidRPr="00F52E6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Caretaker</w:t>
            </w:r>
            <w:r w:rsidR="00175A82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Supervisor</w:t>
            </w:r>
            <w:r w:rsidR="00F20434" w:rsidRPr="00F52E67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3D376D" w14:paraId="7905D635" w14:textId="77777777" w:rsidTr="00E8069D">
        <w:trPr>
          <w:trHeight w:val="271"/>
        </w:trPr>
        <w:tc>
          <w:tcPr>
            <w:tcW w:w="2171" w:type="dxa"/>
            <w:shd w:val="clear" w:color="auto" w:fill="002060"/>
            <w:vAlign w:val="center"/>
          </w:tcPr>
          <w:p w14:paraId="78075F9E" w14:textId="3DAFEFCC" w:rsidR="00A9315D" w:rsidRPr="00A66B10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66B10">
              <w:rPr>
                <w:rFonts w:ascii="Arial" w:hAnsi="Arial" w:cs="Arial"/>
                <w:b/>
                <w:bCs/>
                <w:color w:val="FFFFFF"/>
              </w:rPr>
              <w:t>Line manager</w:t>
            </w:r>
            <w:r w:rsidR="003D376D" w:rsidRPr="00A66B10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  <w:tc>
          <w:tcPr>
            <w:tcW w:w="5019" w:type="dxa"/>
            <w:shd w:val="clear" w:color="auto" w:fill="002060"/>
            <w:vAlign w:val="center"/>
          </w:tcPr>
          <w:p w14:paraId="4DEC304D" w14:textId="47671BA4" w:rsidR="00A9315D" w:rsidRPr="00A66B10" w:rsidRDefault="007E6019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66B10">
              <w:rPr>
                <w:rFonts w:ascii="Arial" w:hAnsi="Arial" w:cs="Arial"/>
                <w:b/>
                <w:bCs/>
                <w:color w:val="FFFFFF"/>
              </w:rPr>
              <w:t xml:space="preserve">Estate Services </w:t>
            </w:r>
            <w:r w:rsidR="00B823F6" w:rsidRPr="00A66B10">
              <w:rPr>
                <w:rFonts w:ascii="Arial" w:hAnsi="Arial" w:cs="Arial"/>
                <w:b/>
                <w:bCs/>
                <w:color w:val="FFFFFF"/>
              </w:rPr>
              <w:t>Area Manager</w:t>
            </w:r>
            <w:r w:rsidR="00F20434" w:rsidRPr="00A66B10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</w:tr>
      <w:tr w:rsidR="003D376D" w14:paraId="7EC4A4F7" w14:textId="77777777" w:rsidTr="00E8069D">
        <w:trPr>
          <w:trHeight w:val="280"/>
        </w:trPr>
        <w:tc>
          <w:tcPr>
            <w:tcW w:w="2171" w:type="dxa"/>
            <w:shd w:val="clear" w:color="auto" w:fill="002060"/>
            <w:vAlign w:val="center"/>
          </w:tcPr>
          <w:p w14:paraId="6FF7A018" w14:textId="218F3D01" w:rsidR="00A9315D" w:rsidRPr="00A66B10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66B10">
              <w:rPr>
                <w:rFonts w:ascii="Arial" w:hAnsi="Arial" w:cs="Arial"/>
                <w:b/>
                <w:bCs/>
                <w:color w:val="FFFFFF"/>
              </w:rPr>
              <w:t xml:space="preserve">Grade </w:t>
            </w:r>
            <w:r w:rsidRPr="00A66B10">
              <w:rPr>
                <w:rFonts w:ascii="Arial" w:hAnsi="Arial" w:cs="Arial"/>
                <w:b/>
                <w:bCs/>
                <w:i/>
                <w:iCs/>
                <w:color w:val="FFFFFF"/>
              </w:rPr>
              <w:t>(if applicable)</w:t>
            </w:r>
            <w:r w:rsidR="003D376D" w:rsidRPr="00A66B10">
              <w:rPr>
                <w:rFonts w:ascii="Arial" w:hAnsi="Arial" w:cs="Arial"/>
                <w:b/>
                <w:bCs/>
                <w:i/>
                <w:iCs/>
                <w:color w:val="FFFFFF"/>
              </w:rPr>
              <w:t>:</w:t>
            </w:r>
          </w:p>
        </w:tc>
        <w:tc>
          <w:tcPr>
            <w:tcW w:w="5019" w:type="dxa"/>
            <w:shd w:val="clear" w:color="auto" w:fill="002060"/>
            <w:vAlign w:val="center"/>
          </w:tcPr>
          <w:p w14:paraId="09C5A7D7" w14:textId="1FA9A98C" w:rsidR="00A9315D" w:rsidRPr="00A66B10" w:rsidRDefault="00175A82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</w:tr>
      <w:tr w:rsidR="00A9315D" w14:paraId="77B97B2E" w14:textId="77777777" w:rsidTr="00E8069D">
        <w:trPr>
          <w:trHeight w:val="280"/>
        </w:trPr>
        <w:tc>
          <w:tcPr>
            <w:tcW w:w="2171" w:type="dxa"/>
            <w:shd w:val="clear" w:color="auto" w:fill="002060"/>
            <w:vAlign w:val="center"/>
          </w:tcPr>
          <w:p w14:paraId="58F98AF8" w14:textId="0F240551" w:rsidR="00A9315D" w:rsidRPr="00A66B10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66B10">
              <w:rPr>
                <w:rFonts w:ascii="Arial" w:hAnsi="Arial" w:cs="Arial"/>
                <w:b/>
                <w:bCs/>
                <w:color w:val="FFFFFF"/>
              </w:rPr>
              <w:t>Direct reports</w:t>
            </w:r>
            <w:r w:rsidR="003D376D" w:rsidRPr="00A66B10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  <w:tc>
          <w:tcPr>
            <w:tcW w:w="5019" w:type="dxa"/>
            <w:shd w:val="clear" w:color="auto" w:fill="002060"/>
            <w:vAlign w:val="center"/>
          </w:tcPr>
          <w:p w14:paraId="78553404" w14:textId="38B936E8" w:rsidR="00A9315D" w:rsidRPr="00A66B10" w:rsidRDefault="00963BE2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none</w:t>
            </w:r>
          </w:p>
        </w:tc>
      </w:tr>
    </w:tbl>
    <w:p w14:paraId="7B5E5F72" w14:textId="44F39281" w:rsidR="00657E07" w:rsidRPr="00DA08F2" w:rsidRDefault="00553BBD" w:rsidP="00657E07">
      <w:pPr>
        <w:rPr>
          <w:rFonts w:ascii="Arial" w:hAnsi="Arial" w:cs="Arial"/>
          <w:color w:val="9DE1CE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3F7442" wp14:editId="27BB58B9">
            <wp:simplePos x="0" y="0"/>
            <wp:positionH relativeFrom="column">
              <wp:posOffset>4778375</wp:posOffset>
            </wp:positionH>
            <wp:positionV relativeFrom="paragraph">
              <wp:posOffset>-3175</wp:posOffset>
            </wp:positionV>
            <wp:extent cx="214122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727EF" w14:textId="3194863D" w:rsidR="007C66B3" w:rsidRDefault="007C66B3">
      <w:pPr>
        <w:rPr>
          <w:rFonts w:ascii="Arial" w:hAnsi="Arial" w:cs="Arial"/>
          <w:color w:val="9DE1CE" w:themeColor="background1"/>
        </w:rPr>
      </w:pPr>
    </w:p>
    <w:p w14:paraId="464C637A" w14:textId="0505DDB3" w:rsidR="00486A80" w:rsidRPr="00EA45C6" w:rsidRDefault="00486A80">
      <w:pPr>
        <w:rPr>
          <w:rFonts w:ascii="Arial" w:hAnsi="Arial" w:cs="Arial"/>
          <w:color w:val="1B2125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00A3AD" w:themeColor="text2"/>
          <w:left w:val="single" w:sz="18" w:space="0" w:color="00A3AD" w:themeColor="text2"/>
          <w:bottom w:val="single" w:sz="18" w:space="0" w:color="00A3AD" w:themeColor="text2"/>
          <w:right w:val="single" w:sz="18" w:space="0" w:color="00A3AD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EA45C6" w:rsidRPr="00EA45C6" w14:paraId="5053A253" w14:textId="77777777" w:rsidTr="00EA45C6">
        <w:trPr>
          <w:trHeight w:val="413"/>
        </w:trPr>
        <w:tc>
          <w:tcPr>
            <w:tcW w:w="10217" w:type="dxa"/>
            <w:shd w:val="clear" w:color="auto" w:fill="FFFFFF"/>
          </w:tcPr>
          <w:p w14:paraId="2AA67E9A" w14:textId="56AC3423" w:rsidR="003D376D" w:rsidRPr="009E16D9" w:rsidRDefault="003D376D" w:rsidP="003D376D">
            <w:pPr>
              <w:rPr>
                <w:rFonts w:ascii="Arial" w:hAnsi="Arial" w:cs="Arial"/>
                <w:color w:val="1B2125" w:themeColor="text1" w:themeShade="80"/>
                <w:sz w:val="28"/>
                <w:szCs w:val="28"/>
              </w:rPr>
            </w:pPr>
            <w:r w:rsidRPr="009E16D9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 xml:space="preserve">Role </w:t>
            </w:r>
            <w:r w:rsidR="00C82654" w:rsidRPr="009E16D9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p</w:t>
            </w:r>
            <w:r w:rsidRPr="009E16D9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urpose</w:t>
            </w:r>
            <w:r w:rsidR="00D712D9" w:rsidRPr="009E16D9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:</w:t>
            </w:r>
          </w:p>
        </w:tc>
      </w:tr>
      <w:tr w:rsidR="00EA45C6" w:rsidRPr="00EA45C6" w14:paraId="6528BA2A" w14:textId="77777777" w:rsidTr="00EA45C6">
        <w:trPr>
          <w:trHeight w:val="983"/>
        </w:trPr>
        <w:tc>
          <w:tcPr>
            <w:tcW w:w="10217" w:type="dxa"/>
            <w:shd w:val="clear" w:color="auto" w:fill="FFFFFF"/>
          </w:tcPr>
          <w:p w14:paraId="041E1A51" w14:textId="72312D62" w:rsidR="00680CCB" w:rsidRDefault="004D3AA5" w:rsidP="00680CCB">
            <w:pPr>
              <w:rPr>
                <w:rFonts w:ascii="Arial" w:hAnsi="Arial" w:cs="Arial"/>
              </w:rPr>
            </w:pPr>
            <w:r w:rsidRPr="00680CCB">
              <w:rPr>
                <w:rFonts w:ascii="Arial" w:hAnsi="Arial" w:cs="Arial"/>
              </w:rPr>
              <w:t xml:space="preserve">To </w:t>
            </w:r>
            <w:r w:rsidR="00680CCB" w:rsidRPr="00680CCB">
              <w:rPr>
                <w:rFonts w:ascii="Arial" w:hAnsi="Arial" w:cs="Arial"/>
              </w:rPr>
              <w:t xml:space="preserve">effectively supervise a team of </w:t>
            </w:r>
            <w:r w:rsidR="00680CCB">
              <w:rPr>
                <w:rFonts w:ascii="Arial" w:hAnsi="Arial" w:cs="Arial"/>
              </w:rPr>
              <w:t xml:space="preserve">Estate Services </w:t>
            </w:r>
            <w:r w:rsidR="00680CCB" w:rsidRPr="00680CCB">
              <w:rPr>
                <w:rFonts w:ascii="Arial" w:hAnsi="Arial" w:cs="Arial"/>
              </w:rPr>
              <w:t>Caretakers and provide support</w:t>
            </w:r>
            <w:r w:rsidR="00680CCB">
              <w:rPr>
                <w:rFonts w:ascii="Arial" w:hAnsi="Arial" w:cs="Arial"/>
              </w:rPr>
              <w:t xml:space="preserve"> </w:t>
            </w:r>
            <w:r w:rsidR="00680CCB" w:rsidRPr="00680CCB">
              <w:rPr>
                <w:rFonts w:ascii="Arial" w:hAnsi="Arial" w:cs="Arial"/>
              </w:rPr>
              <w:t xml:space="preserve">to the </w:t>
            </w:r>
            <w:r w:rsidR="00680CCB">
              <w:rPr>
                <w:rFonts w:ascii="Arial" w:hAnsi="Arial" w:cs="Arial"/>
              </w:rPr>
              <w:t xml:space="preserve">ES </w:t>
            </w:r>
            <w:r w:rsidR="00680CCB" w:rsidRPr="00680CCB">
              <w:rPr>
                <w:rFonts w:ascii="Arial" w:hAnsi="Arial" w:cs="Arial"/>
              </w:rPr>
              <w:t xml:space="preserve">Area Manager </w:t>
            </w:r>
            <w:r w:rsidR="00680CCB">
              <w:rPr>
                <w:rFonts w:ascii="Arial" w:hAnsi="Arial" w:cs="Arial"/>
              </w:rPr>
              <w:t>in</w:t>
            </w:r>
            <w:r w:rsidR="00680CCB" w:rsidRPr="00680CCB">
              <w:rPr>
                <w:rFonts w:ascii="Arial" w:hAnsi="Arial" w:cs="Arial"/>
              </w:rPr>
              <w:t xml:space="preserve"> </w:t>
            </w:r>
            <w:r w:rsidR="00994021">
              <w:rPr>
                <w:rFonts w:ascii="Arial" w:hAnsi="Arial" w:cs="Arial"/>
              </w:rPr>
              <w:t>delivering</w:t>
            </w:r>
            <w:r w:rsidR="00680CCB" w:rsidRPr="002962A6">
              <w:rPr>
                <w:rFonts w:ascii="Arial" w:hAnsi="Arial" w:cs="Arial"/>
              </w:rPr>
              <w:t xml:space="preserve"> an effective, responsive and pro-active</w:t>
            </w:r>
            <w:r w:rsidR="008108F0">
              <w:rPr>
                <w:rFonts w:ascii="Arial" w:hAnsi="Arial" w:cs="Arial"/>
              </w:rPr>
              <w:t>,</w:t>
            </w:r>
            <w:r w:rsidR="00680CCB" w:rsidRPr="002962A6">
              <w:rPr>
                <w:rFonts w:ascii="Arial" w:hAnsi="Arial" w:cs="Arial"/>
              </w:rPr>
              <w:t xml:space="preserve"> customer focused caretaking service that is of a consistently high standard.</w:t>
            </w:r>
          </w:p>
          <w:p w14:paraId="0F22624A" w14:textId="77777777" w:rsidR="00680CCB" w:rsidRPr="002962A6" w:rsidRDefault="00680CCB" w:rsidP="00995217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338735D3" w14:textId="6498697A" w:rsidR="00EA45C6" w:rsidRPr="00F52E67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DF3D870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7D7FA76B" w14:textId="77777777" w:rsidR="00C82654" w:rsidRPr="008108F0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  <w:r w:rsidRPr="008108F0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Key results:</w:t>
            </w:r>
          </w:p>
          <w:p w14:paraId="3FEEE7D9" w14:textId="77777777" w:rsidR="000A557E" w:rsidRPr="008108F0" w:rsidRDefault="000A557E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67C106FD" w14:textId="0F39BAC5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 xml:space="preserve">Keep serviced </w:t>
            </w:r>
            <w:r w:rsidR="00E22563" w:rsidRPr="008108F0">
              <w:rPr>
                <w:rFonts w:ascii="Arial" w:hAnsi="Arial" w:cs="Arial"/>
              </w:rPr>
              <w:t xml:space="preserve">Peabody </w:t>
            </w:r>
            <w:r w:rsidRPr="008108F0">
              <w:rPr>
                <w:rFonts w:ascii="Arial" w:hAnsi="Arial" w:cs="Arial"/>
              </w:rPr>
              <w:t>estates</w:t>
            </w:r>
            <w:r w:rsidR="00745DE7" w:rsidRPr="008108F0">
              <w:rPr>
                <w:rFonts w:ascii="Arial" w:hAnsi="Arial" w:cs="Arial"/>
              </w:rPr>
              <w:t xml:space="preserve">, </w:t>
            </w:r>
            <w:r w:rsidRPr="008108F0">
              <w:rPr>
                <w:rFonts w:ascii="Arial" w:hAnsi="Arial" w:cs="Arial"/>
              </w:rPr>
              <w:t>blocks</w:t>
            </w:r>
            <w:r w:rsidR="00745DE7" w:rsidRPr="008108F0">
              <w:rPr>
                <w:rFonts w:ascii="Arial" w:hAnsi="Arial" w:cs="Arial"/>
              </w:rPr>
              <w:t xml:space="preserve"> and play spaces</w:t>
            </w:r>
            <w:r w:rsidRPr="008108F0">
              <w:rPr>
                <w:rFonts w:ascii="Arial" w:hAnsi="Arial" w:cs="Arial"/>
              </w:rPr>
              <w:t xml:space="preserve"> clean &amp; tidy, graffiti and litter free, in accordance with local cleaning and maintenance schedules.  Some roles may include limited responsibility for community facilities.</w:t>
            </w:r>
          </w:p>
          <w:p w14:paraId="73361470" w14:textId="77777777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Report equipment defects, vandalism and graffiti, and all communal repairs to the appropriate colleague or contractor.</w:t>
            </w:r>
          </w:p>
          <w:p w14:paraId="7CBB088A" w14:textId="3BDBD92E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 xml:space="preserve">Work with colleagues in tackling anti-social behaviour (ASB) on </w:t>
            </w:r>
            <w:r w:rsidR="00746056" w:rsidRPr="008108F0">
              <w:rPr>
                <w:rFonts w:ascii="Arial" w:hAnsi="Arial" w:cs="Arial"/>
              </w:rPr>
              <w:t xml:space="preserve">Peabody </w:t>
            </w:r>
            <w:r w:rsidRPr="008108F0">
              <w:rPr>
                <w:rFonts w:ascii="Arial" w:hAnsi="Arial" w:cs="Arial"/>
              </w:rPr>
              <w:t>estates, including attending monthly estate walkabouts to identify ASB hot spots and possible solutions.</w:t>
            </w:r>
          </w:p>
          <w:p w14:paraId="2E43A014" w14:textId="63A6F698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Adhere to company health and safety procedures &amp; guidelines and take responsibility for reporting any potential hazards to the appropriate colleag</w:t>
            </w:r>
            <w:r w:rsidR="008108F0">
              <w:rPr>
                <w:rFonts w:ascii="Arial" w:hAnsi="Arial" w:cs="Arial"/>
              </w:rPr>
              <w:t>u</w:t>
            </w:r>
            <w:r w:rsidRPr="008108F0">
              <w:rPr>
                <w:rFonts w:ascii="Arial" w:hAnsi="Arial" w:cs="Arial"/>
              </w:rPr>
              <w:t xml:space="preserve">e or agency, making safe where appropriate. </w:t>
            </w:r>
          </w:p>
          <w:p w14:paraId="7360E22C" w14:textId="77777777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 xml:space="preserve">Maintain and keep tidy all refuse systems and equipment by monitoring them </w:t>
            </w:r>
            <w:proofErr w:type="gramStart"/>
            <w:r w:rsidRPr="008108F0">
              <w:rPr>
                <w:rFonts w:ascii="Arial" w:hAnsi="Arial" w:cs="Arial"/>
              </w:rPr>
              <w:t>on a daily basis</w:t>
            </w:r>
            <w:proofErr w:type="gramEnd"/>
            <w:r w:rsidRPr="008108F0">
              <w:rPr>
                <w:rFonts w:ascii="Arial" w:hAnsi="Arial" w:cs="Arial"/>
              </w:rPr>
              <w:t>.</w:t>
            </w:r>
          </w:p>
          <w:p w14:paraId="66D1BA0D" w14:textId="295EC1A3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 xml:space="preserve">Carry out a range of periodic cleaning tasks by working with the ES </w:t>
            </w:r>
            <w:r w:rsidR="006B01E4" w:rsidRPr="008108F0">
              <w:rPr>
                <w:rFonts w:ascii="Arial" w:hAnsi="Arial" w:cs="Arial"/>
              </w:rPr>
              <w:t xml:space="preserve">Area </w:t>
            </w:r>
            <w:r w:rsidRPr="008108F0">
              <w:rPr>
                <w:rFonts w:ascii="Arial" w:hAnsi="Arial" w:cs="Arial"/>
              </w:rPr>
              <w:t>Manager on an agreed schedule.</w:t>
            </w:r>
          </w:p>
          <w:p w14:paraId="16DB7F88" w14:textId="77777777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Undertake all appropriate safety and security checks and deal promptly with any hazards by reporting them to the ES Area Manager.</w:t>
            </w:r>
          </w:p>
          <w:p w14:paraId="7DB85314" w14:textId="77777777" w:rsidR="006F1E1D" w:rsidRPr="008108F0" w:rsidRDefault="006F1E1D" w:rsidP="006F1E1D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Where appropriate, carry out programmed non-skilled emergency lighting and fire alarm testing by following the agreed schedule.</w:t>
            </w:r>
          </w:p>
          <w:p w14:paraId="79AA3F67" w14:textId="35767D06" w:rsidR="00D56996" w:rsidRPr="008108F0" w:rsidRDefault="00CB7EB9" w:rsidP="00D56996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8108F0">
              <w:rPr>
                <w:rFonts w:ascii="Arial" w:hAnsi="Arial" w:cs="Arial"/>
              </w:rPr>
              <w:t>S</w:t>
            </w:r>
            <w:r w:rsidR="00415606" w:rsidRPr="008108F0">
              <w:rPr>
                <w:rFonts w:ascii="Arial" w:hAnsi="Arial" w:cs="Arial"/>
              </w:rPr>
              <w:t xml:space="preserve">upervise and motivate a team of </w:t>
            </w:r>
            <w:r w:rsidRPr="008108F0">
              <w:rPr>
                <w:rFonts w:ascii="Arial" w:hAnsi="Arial" w:cs="Arial"/>
              </w:rPr>
              <w:t xml:space="preserve">Estate Services </w:t>
            </w:r>
            <w:r w:rsidR="00415606" w:rsidRPr="008108F0">
              <w:rPr>
                <w:rFonts w:ascii="Arial" w:hAnsi="Arial" w:cs="Arial"/>
              </w:rPr>
              <w:t>Caretakers</w:t>
            </w:r>
            <w:r w:rsidR="00D56996" w:rsidRPr="008108F0">
              <w:rPr>
                <w:rFonts w:ascii="Arial" w:hAnsi="Arial" w:cs="Arial"/>
              </w:rPr>
              <w:t>, e</w:t>
            </w:r>
            <w:r w:rsidR="00D56996" w:rsidRPr="008108F0">
              <w:rPr>
                <w:rFonts w:ascii="Arial" w:hAnsi="Arial"/>
              </w:rPr>
              <w:t>nsuring an effective work and resource planning for the team and providing regular feedback regarding team performance.</w:t>
            </w:r>
          </w:p>
          <w:p w14:paraId="57DAEE87" w14:textId="69BEB659" w:rsidR="00CF458C" w:rsidRPr="008108F0" w:rsidRDefault="00D56996" w:rsidP="00D56996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  <w:color w:val="1B2125" w:themeColor="text1" w:themeShade="80"/>
              </w:rPr>
            </w:pPr>
            <w:r w:rsidRPr="008108F0">
              <w:rPr>
                <w:rFonts w:ascii="Arial" w:hAnsi="Arial"/>
              </w:rPr>
              <w:t>P</w:t>
            </w:r>
            <w:r w:rsidR="00CF458C" w:rsidRPr="008108F0">
              <w:rPr>
                <w:rFonts w:ascii="Arial" w:hAnsi="Arial"/>
              </w:rPr>
              <w:t xml:space="preserve">rovide cover and support at various sites within the </w:t>
            </w:r>
            <w:r w:rsidRPr="008108F0">
              <w:rPr>
                <w:rFonts w:ascii="Arial" w:hAnsi="Arial"/>
              </w:rPr>
              <w:t xml:space="preserve">ES </w:t>
            </w:r>
            <w:r w:rsidR="00CF458C" w:rsidRPr="008108F0">
              <w:rPr>
                <w:rFonts w:ascii="Arial" w:hAnsi="Arial"/>
              </w:rPr>
              <w:t xml:space="preserve">Area Manager’s patch as required. </w:t>
            </w:r>
          </w:p>
          <w:p w14:paraId="10683F1D" w14:textId="607B5941" w:rsidR="00CF458C" w:rsidRPr="008108F0" w:rsidRDefault="00DF3AC0" w:rsidP="00CF458C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8108F0">
              <w:rPr>
                <w:rFonts w:ascii="Arial" w:hAnsi="Arial" w:cs="Arial"/>
              </w:rPr>
              <w:t>R</w:t>
            </w:r>
            <w:r w:rsidR="00CF458C" w:rsidRPr="008108F0">
              <w:rPr>
                <w:rFonts w:ascii="Arial" w:hAnsi="Arial" w:cs="Arial"/>
              </w:rPr>
              <w:t xml:space="preserve">eport any IT and device issues to the </w:t>
            </w:r>
            <w:r w:rsidR="00D56996" w:rsidRPr="008108F0">
              <w:rPr>
                <w:rFonts w:ascii="Arial" w:hAnsi="Arial" w:cs="Arial"/>
              </w:rPr>
              <w:t xml:space="preserve">ES </w:t>
            </w:r>
            <w:r w:rsidR="00CF458C" w:rsidRPr="008108F0">
              <w:rPr>
                <w:rFonts w:ascii="Arial" w:hAnsi="Arial" w:cs="Arial"/>
              </w:rPr>
              <w:t xml:space="preserve">Area Manager in a timely fashion to ensure continuous communication for team and self. </w:t>
            </w:r>
          </w:p>
          <w:p w14:paraId="39FD0818" w14:textId="20DFEC20" w:rsidR="003151F4" w:rsidRPr="008108F0" w:rsidRDefault="00DF3AC0" w:rsidP="003151F4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8108F0">
              <w:rPr>
                <w:rFonts w:ascii="Arial" w:hAnsi="Arial"/>
              </w:rPr>
              <w:t>Ensure that</w:t>
            </w:r>
            <w:r w:rsidR="00CF458C" w:rsidRPr="008108F0">
              <w:rPr>
                <w:rFonts w:ascii="Arial" w:hAnsi="Arial"/>
              </w:rPr>
              <w:t xml:space="preserve"> all H&amp;S checks including PPE, lone worker devices and tasks are carried out as instructed to the team. </w:t>
            </w:r>
          </w:p>
          <w:p w14:paraId="38808F5B" w14:textId="73D10EAB" w:rsidR="00023D0E" w:rsidRPr="008108F0" w:rsidRDefault="00EA71BA" w:rsidP="004C0F8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 xml:space="preserve">Assist </w:t>
            </w:r>
            <w:r w:rsidR="004C0F8C" w:rsidRPr="008108F0">
              <w:rPr>
                <w:rFonts w:ascii="Arial" w:hAnsi="Arial" w:cs="Arial"/>
              </w:rPr>
              <w:t xml:space="preserve">the </w:t>
            </w:r>
            <w:r w:rsidR="00D56996" w:rsidRPr="008108F0">
              <w:rPr>
                <w:rFonts w:ascii="Arial" w:hAnsi="Arial" w:cs="Arial"/>
              </w:rPr>
              <w:t xml:space="preserve">ES </w:t>
            </w:r>
            <w:r w:rsidR="004C0F8C" w:rsidRPr="008108F0">
              <w:rPr>
                <w:rFonts w:ascii="Arial" w:hAnsi="Arial" w:cs="Arial"/>
              </w:rPr>
              <w:t>Area Manager with certain managerial duties, e.g. carrying out return to work meetings, raising incident reports, workshop and stores monthly inspections</w:t>
            </w:r>
            <w:r w:rsidR="00D56996" w:rsidRPr="008108F0">
              <w:rPr>
                <w:rFonts w:ascii="Arial" w:hAnsi="Arial" w:cs="Arial"/>
              </w:rPr>
              <w:t xml:space="preserve"> </w:t>
            </w:r>
            <w:r w:rsidR="004C0F8C" w:rsidRPr="008108F0">
              <w:rPr>
                <w:rFonts w:ascii="Arial" w:hAnsi="Arial" w:cs="Arial"/>
              </w:rPr>
              <w:t xml:space="preserve">etc. </w:t>
            </w:r>
          </w:p>
          <w:p w14:paraId="24F8A85A" w14:textId="12897C10" w:rsidR="00AD7607" w:rsidRPr="008108F0" w:rsidRDefault="00111363" w:rsidP="0089251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P</w:t>
            </w:r>
            <w:r w:rsidR="00023D0E" w:rsidRPr="008108F0">
              <w:rPr>
                <w:rFonts w:ascii="Arial" w:hAnsi="Arial" w:cs="Arial"/>
              </w:rPr>
              <w:t xml:space="preserve">rovide cover for the </w:t>
            </w:r>
            <w:r w:rsidRPr="008108F0">
              <w:rPr>
                <w:rFonts w:ascii="Arial" w:hAnsi="Arial" w:cs="Arial"/>
              </w:rPr>
              <w:t xml:space="preserve">ES </w:t>
            </w:r>
            <w:r w:rsidR="00023D0E" w:rsidRPr="008108F0">
              <w:rPr>
                <w:rFonts w:ascii="Arial" w:hAnsi="Arial" w:cs="Arial"/>
              </w:rPr>
              <w:t xml:space="preserve">Area Manager during their absence, including taking on their respective duties during that time. </w:t>
            </w:r>
          </w:p>
          <w:p w14:paraId="025D634E" w14:textId="669B7BB2" w:rsidR="008B1780" w:rsidRPr="008108F0" w:rsidRDefault="00AD7607" w:rsidP="008B1780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A</w:t>
            </w:r>
            <w:r w:rsidR="008B1780" w:rsidRPr="008108F0">
              <w:rPr>
                <w:rFonts w:ascii="Arial" w:hAnsi="Arial" w:cs="Arial"/>
              </w:rPr>
              <w:t>ttend and complete monthly estate inspections</w:t>
            </w:r>
            <w:r w:rsidR="00892519" w:rsidRPr="008108F0">
              <w:rPr>
                <w:rFonts w:ascii="Arial" w:hAnsi="Arial" w:cs="Arial"/>
              </w:rPr>
              <w:t xml:space="preserve"> (and weekly </w:t>
            </w:r>
            <w:proofErr w:type="spellStart"/>
            <w:r w:rsidR="00892519" w:rsidRPr="008108F0">
              <w:rPr>
                <w:rFonts w:ascii="Arial" w:hAnsi="Arial" w:cs="Arial"/>
              </w:rPr>
              <w:t>playspace</w:t>
            </w:r>
            <w:proofErr w:type="spellEnd"/>
            <w:r w:rsidR="00892519" w:rsidRPr="008108F0">
              <w:rPr>
                <w:rFonts w:ascii="Arial" w:hAnsi="Arial" w:cs="Arial"/>
              </w:rPr>
              <w:t xml:space="preserve"> inspections, where applicable).</w:t>
            </w:r>
          </w:p>
          <w:p w14:paraId="3E4B9668" w14:textId="6BB1E674" w:rsidR="008B1780" w:rsidRPr="008108F0" w:rsidRDefault="00892519" w:rsidP="008B178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R</w:t>
            </w:r>
            <w:r w:rsidR="008B1780" w:rsidRPr="008108F0">
              <w:rPr>
                <w:rFonts w:ascii="Arial" w:hAnsi="Arial" w:cs="Arial"/>
              </w:rPr>
              <w:t>eport any unusual or extraordinary circumstances regarding the residents or the property.</w:t>
            </w:r>
          </w:p>
          <w:p w14:paraId="74D5EC32" w14:textId="39FAEB03" w:rsidR="008B1780" w:rsidRPr="008108F0" w:rsidRDefault="00AD7607" w:rsidP="003151F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 xml:space="preserve">Be </w:t>
            </w:r>
            <w:r w:rsidR="008B1780" w:rsidRPr="008108F0">
              <w:rPr>
                <w:rFonts w:ascii="Arial" w:hAnsi="Arial" w:cs="Arial"/>
              </w:rPr>
              <w:t>responsible for the care, maintenance and inventory of all supplies and equipment owned by Peabody</w:t>
            </w:r>
            <w:r w:rsidR="00892519" w:rsidRPr="008108F0">
              <w:rPr>
                <w:rFonts w:ascii="Arial" w:hAnsi="Arial" w:cs="Arial"/>
              </w:rPr>
              <w:t>.</w:t>
            </w:r>
          </w:p>
          <w:p w14:paraId="55374BA9" w14:textId="01627A4F" w:rsidR="00CF458C" w:rsidRPr="008108F0" w:rsidRDefault="00D84F56" w:rsidP="003151F4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8108F0">
              <w:rPr>
                <w:rFonts w:ascii="Arial" w:hAnsi="Arial" w:cs="Arial"/>
              </w:rPr>
              <w:t>Shadow</w:t>
            </w:r>
            <w:r w:rsidR="00892519" w:rsidRPr="008108F0">
              <w:rPr>
                <w:rFonts w:ascii="Arial" w:hAnsi="Arial" w:cs="Arial"/>
              </w:rPr>
              <w:t xml:space="preserve"> the ES</w:t>
            </w:r>
            <w:r w:rsidRPr="008108F0">
              <w:rPr>
                <w:rFonts w:ascii="Arial" w:hAnsi="Arial" w:cs="Arial"/>
              </w:rPr>
              <w:t xml:space="preserve"> Area Manager </w:t>
            </w:r>
            <w:proofErr w:type="gramStart"/>
            <w:r w:rsidRPr="008108F0">
              <w:rPr>
                <w:rFonts w:ascii="Arial" w:hAnsi="Arial" w:cs="Arial"/>
              </w:rPr>
              <w:t>with regard to</w:t>
            </w:r>
            <w:proofErr w:type="gramEnd"/>
            <w:r w:rsidRPr="008108F0">
              <w:rPr>
                <w:rFonts w:ascii="Arial" w:hAnsi="Arial" w:cs="Arial"/>
              </w:rPr>
              <w:t xml:space="preserve"> visiting residents, contractors and other agencies when there are problem solving needs around access, bad workmanship and low ASB issues.</w:t>
            </w:r>
          </w:p>
          <w:p w14:paraId="313BCB52" w14:textId="27784DAA" w:rsidR="00276F70" w:rsidRPr="008108F0" w:rsidRDefault="00276F70" w:rsidP="003151F4">
            <w:pPr>
              <w:pStyle w:val="ListParagraph"/>
              <w:spacing w:before="120" w:after="120" w:line="259" w:lineRule="auto"/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A12DFFE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430BA4ED" w14:textId="77777777" w:rsidR="00C82654" w:rsidRPr="009E16D9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  <w:r w:rsidRPr="009E16D9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lastRenderedPageBreak/>
              <w:t>Success metrics:</w:t>
            </w:r>
          </w:p>
          <w:p w14:paraId="6B826507" w14:textId="77777777" w:rsidR="00D35C96" w:rsidRPr="00F52E67" w:rsidRDefault="00D35C96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399BE934" w14:textId="5AF75AB0" w:rsidR="00B159A0" w:rsidRPr="003151F4" w:rsidRDefault="00B159A0" w:rsidP="003151F4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i/>
              </w:rPr>
            </w:pPr>
            <w:r w:rsidRPr="003151F4">
              <w:rPr>
                <w:rFonts w:ascii="Arial" w:hAnsi="Arial" w:cs="Arial"/>
              </w:rPr>
              <w:t>Effective supervision of the caretaking team, resulting in the delivery of a customer oriented, high quality and professional service to our customers</w:t>
            </w:r>
          </w:p>
          <w:p w14:paraId="6A851981" w14:textId="77777777" w:rsidR="00E73B75" w:rsidRDefault="00E73B75" w:rsidP="00E73B7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satisfaction – achieve 80% or above score for all sites (customer survey)</w:t>
            </w:r>
          </w:p>
          <w:p w14:paraId="0F306BDE" w14:textId="6E0AE508" w:rsidR="00E73B75" w:rsidRDefault="00E73B75" w:rsidP="00E73B7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D40717">
              <w:rPr>
                <w:rFonts w:ascii="Arial" w:hAnsi="Arial" w:cs="Arial"/>
              </w:rPr>
              <w:t>Achieve gold standard for all sites</w:t>
            </w:r>
            <w:r>
              <w:rPr>
                <w:rFonts w:ascii="Arial" w:hAnsi="Arial" w:cs="Arial"/>
              </w:rPr>
              <w:t xml:space="preserve"> (monthly ES Area </w:t>
            </w:r>
            <w:r w:rsidR="006B01E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anager estate inspections)</w:t>
            </w:r>
          </w:p>
          <w:p w14:paraId="17A20649" w14:textId="77777777" w:rsidR="007E4D60" w:rsidRPr="00F52E67" w:rsidRDefault="007E4D60" w:rsidP="001A50C3">
            <w:pPr>
              <w:pStyle w:val="ListParagraph"/>
              <w:rPr>
                <w:rFonts w:ascii="Arial" w:hAnsi="Arial" w:cs="Arial"/>
                <w:color w:val="1B2125" w:themeColor="text1" w:themeShade="80"/>
              </w:rPr>
            </w:pPr>
          </w:p>
          <w:p w14:paraId="1EE88A6B" w14:textId="553E6B09" w:rsidR="00EA45C6" w:rsidRPr="00F52E67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2FA2D88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60C15A5B" w14:textId="77777777" w:rsidR="00C82654" w:rsidRPr="008108F0" w:rsidRDefault="00C82654" w:rsidP="003D37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08F0">
              <w:rPr>
                <w:rFonts w:ascii="Arial" w:hAnsi="Arial" w:cs="Arial"/>
                <w:b/>
                <w:bCs/>
                <w:sz w:val="28"/>
                <w:szCs w:val="28"/>
              </w:rPr>
              <w:t>About you:</w:t>
            </w:r>
          </w:p>
          <w:p w14:paraId="2A982F73" w14:textId="77777777" w:rsidR="00C82654" w:rsidRPr="008108F0" w:rsidRDefault="00C82654" w:rsidP="003D376D">
            <w:pPr>
              <w:rPr>
                <w:rFonts w:ascii="Arial" w:hAnsi="Arial" w:cs="Arial"/>
              </w:rPr>
            </w:pPr>
          </w:p>
          <w:p w14:paraId="1B37263B" w14:textId="0B563356" w:rsidR="00103823" w:rsidRPr="008108F0" w:rsidRDefault="00103823" w:rsidP="003D376D">
            <w:pPr>
              <w:rPr>
                <w:rFonts w:ascii="Arial" w:hAnsi="Arial" w:cs="Arial"/>
                <w:b/>
                <w:bCs/>
              </w:rPr>
            </w:pPr>
            <w:r w:rsidRPr="008108F0">
              <w:rPr>
                <w:rFonts w:ascii="Arial" w:hAnsi="Arial" w:cs="Arial"/>
                <w:b/>
                <w:bCs/>
              </w:rPr>
              <w:t xml:space="preserve">You will </w:t>
            </w:r>
            <w:r w:rsidR="006B01E4" w:rsidRPr="008108F0">
              <w:rPr>
                <w:rFonts w:ascii="Arial" w:hAnsi="Arial" w:cs="Arial"/>
                <w:b/>
                <w:bCs/>
              </w:rPr>
              <w:t>be:</w:t>
            </w:r>
          </w:p>
          <w:p w14:paraId="770F5FF4" w14:textId="274B998F" w:rsidR="00FA2FA9" w:rsidRPr="008108F0" w:rsidRDefault="00FA2FA9" w:rsidP="00FA2FA9">
            <w:pPr>
              <w:pStyle w:val="ListParagraph"/>
              <w:numPr>
                <w:ilvl w:val="0"/>
                <w:numId w:val="49"/>
              </w:numPr>
              <w:spacing w:beforeAutospacing="1" w:afterAutospacing="1"/>
              <w:rPr>
                <w:rStyle w:val="eop"/>
                <w:rFonts w:eastAsiaTheme="minorEastAsia"/>
              </w:rPr>
            </w:pPr>
            <w:r w:rsidRPr="008108F0">
              <w:rPr>
                <w:rStyle w:val="eop"/>
                <w:rFonts w:ascii="Arial" w:eastAsia="Arial" w:hAnsi="Arial" w:cs="Arial"/>
              </w:rPr>
              <w:t>Commi</w:t>
            </w:r>
            <w:r w:rsidR="0093574E" w:rsidRPr="008108F0">
              <w:rPr>
                <w:rStyle w:val="eop"/>
                <w:rFonts w:ascii="Arial" w:eastAsia="Arial" w:hAnsi="Arial" w:cs="Arial"/>
              </w:rPr>
              <w:t>t</w:t>
            </w:r>
            <w:r w:rsidRPr="008108F0">
              <w:rPr>
                <w:rStyle w:val="eop"/>
                <w:rFonts w:ascii="Arial" w:eastAsia="Arial" w:hAnsi="Arial" w:cs="Arial"/>
              </w:rPr>
              <w:t xml:space="preserve">ted to first class estate cleanliness </w:t>
            </w:r>
          </w:p>
          <w:p w14:paraId="23E110FF" w14:textId="7F93B4C2" w:rsidR="00FA2FA9" w:rsidRPr="008108F0" w:rsidRDefault="00FA2FA9" w:rsidP="00FA2FA9">
            <w:pPr>
              <w:pStyle w:val="ListParagraph"/>
              <w:numPr>
                <w:ilvl w:val="0"/>
                <w:numId w:val="49"/>
              </w:numPr>
              <w:spacing w:beforeAutospacing="1" w:afterAutospacing="1"/>
              <w:rPr>
                <w:rStyle w:val="eop"/>
                <w:rFonts w:eastAsiaTheme="minorEastAsia"/>
              </w:rPr>
            </w:pPr>
            <w:r w:rsidRPr="008108F0">
              <w:rPr>
                <w:rStyle w:val="eop"/>
                <w:rFonts w:ascii="Arial" w:eastAsia="Arial" w:hAnsi="Arial" w:cs="Arial"/>
              </w:rPr>
              <w:t xml:space="preserve">Physically able to carry out </w:t>
            </w:r>
            <w:r w:rsidR="0081213A" w:rsidRPr="008108F0">
              <w:rPr>
                <w:rStyle w:val="eop"/>
                <w:rFonts w:ascii="Arial" w:eastAsia="Arial" w:hAnsi="Arial" w:cs="Arial"/>
              </w:rPr>
              <w:t>moderately strenuous manual work</w:t>
            </w:r>
          </w:p>
          <w:p w14:paraId="6F374F44" w14:textId="77777777" w:rsidR="003B1471" w:rsidRPr="008108F0" w:rsidRDefault="003B1471" w:rsidP="003B1471">
            <w:pPr>
              <w:pStyle w:val="ListParagraph"/>
              <w:numPr>
                <w:ilvl w:val="0"/>
                <w:numId w:val="49"/>
              </w:numPr>
              <w:spacing w:beforeAutospacing="1" w:afterAutospacing="1"/>
              <w:rPr>
                <w:rFonts w:ascii="Arial" w:eastAsiaTheme="minorEastAsia" w:hAnsi="Arial" w:cs="Arial"/>
              </w:rPr>
            </w:pPr>
            <w:r w:rsidRPr="008108F0">
              <w:rPr>
                <w:rStyle w:val="normaltextrun"/>
                <w:rFonts w:ascii="Arial" w:eastAsia="Arial" w:hAnsi="Arial" w:cs="Arial"/>
              </w:rPr>
              <w:t>Able to organise your own workload efficiently with minimal supervision</w:t>
            </w:r>
          </w:p>
          <w:p w14:paraId="54EAC17E" w14:textId="7BE415B3" w:rsidR="00FA2FA9" w:rsidRPr="008108F0" w:rsidRDefault="004623F4" w:rsidP="00FA2FA9">
            <w:pPr>
              <w:pStyle w:val="ListParagraph"/>
              <w:numPr>
                <w:ilvl w:val="0"/>
                <w:numId w:val="49"/>
              </w:numPr>
              <w:spacing w:beforeAutospacing="1" w:afterAutospacing="1"/>
              <w:rPr>
                <w:rFonts w:eastAsiaTheme="minorEastAsia"/>
              </w:rPr>
            </w:pPr>
            <w:r w:rsidRPr="008108F0">
              <w:rPr>
                <w:rStyle w:val="normaltextrun"/>
                <w:rFonts w:ascii="Arial" w:eastAsia="Arial" w:hAnsi="Arial" w:cs="Arial"/>
              </w:rPr>
              <w:t xml:space="preserve">Able to achieve cleaning industry specific competency </w:t>
            </w:r>
            <w:r w:rsidR="00FA2FA9" w:rsidRPr="008108F0">
              <w:rPr>
                <w:rStyle w:val="normaltextrun"/>
                <w:rFonts w:ascii="Arial" w:eastAsia="Arial" w:hAnsi="Arial" w:cs="Arial"/>
              </w:rPr>
              <w:t>such as BIC LTP</w:t>
            </w:r>
          </w:p>
          <w:p w14:paraId="5B5E0FB9" w14:textId="77777777" w:rsidR="003D0868" w:rsidRPr="008108F0" w:rsidRDefault="003D0868" w:rsidP="003D0868">
            <w:pPr>
              <w:pStyle w:val="ListParagraph"/>
              <w:numPr>
                <w:ilvl w:val="0"/>
                <w:numId w:val="49"/>
              </w:numPr>
              <w:spacing w:beforeAutospacing="1" w:after="160" w:afterAutospacing="1" w:line="259" w:lineRule="auto"/>
              <w:rPr>
                <w:rStyle w:val="normaltextrun"/>
                <w:rFonts w:ascii="Arial" w:eastAsiaTheme="minorEastAsia" w:hAnsi="Arial" w:cs="Arial"/>
              </w:rPr>
            </w:pPr>
            <w:r w:rsidRPr="008108F0">
              <w:rPr>
                <w:rStyle w:val="normaltextrun"/>
                <w:rFonts w:ascii="Arial" w:eastAsia="Arial" w:hAnsi="Arial" w:cs="Arial"/>
              </w:rPr>
              <w:t xml:space="preserve">Self-motivated, flexible, personable and pro-active </w:t>
            </w:r>
          </w:p>
          <w:p w14:paraId="4C5BFB08" w14:textId="77777777" w:rsidR="00CA4D08" w:rsidRPr="008108F0" w:rsidRDefault="00CA4D08" w:rsidP="00CA4D08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Able to work as a key member of a team and understand the wider impact of the work on residents and other departments</w:t>
            </w:r>
          </w:p>
          <w:p w14:paraId="7FBA3D3E" w14:textId="77777777" w:rsidR="00CA4D08" w:rsidRPr="008108F0" w:rsidRDefault="00CA4D08" w:rsidP="00CA4D08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 xml:space="preserve">Able to adopt a one team approach and build excellent working relationships to ensure the delivery of a </w:t>
            </w:r>
            <w:proofErr w:type="gramStart"/>
            <w:r w:rsidRPr="008108F0">
              <w:rPr>
                <w:rFonts w:ascii="Arial" w:hAnsi="Arial" w:cs="Arial"/>
              </w:rPr>
              <w:t>first class</w:t>
            </w:r>
            <w:proofErr w:type="gramEnd"/>
            <w:r w:rsidRPr="008108F0">
              <w:rPr>
                <w:rFonts w:ascii="Arial" w:hAnsi="Arial" w:cs="Arial"/>
              </w:rPr>
              <w:t xml:space="preserve"> service</w:t>
            </w:r>
          </w:p>
          <w:p w14:paraId="7F77355F" w14:textId="5F2E50A9" w:rsidR="00FA2FA9" w:rsidRPr="008108F0" w:rsidRDefault="00FA2FA9" w:rsidP="00FA2FA9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Personable, pro-active, professional and able to demonstrate full commitment to exceptional customer care and service in all activities</w:t>
            </w:r>
          </w:p>
          <w:p w14:paraId="1B478B34" w14:textId="64D875DB" w:rsidR="00FA2FA9" w:rsidRPr="008108F0" w:rsidRDefault="00FA2FA9" w:rsidP="00FA2FA9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Flexible and able to deal with out of hours emergencies as appropriate</w:t>
            </w:r>
          </w:p>
          <w:p w14:paraId="304DCDA1" w14:textId="785CB0CA" w:rsidR="009719D6" w:rsidRPr="008108F0" w:rsidRDefault="009719D6" w:rsidP="009719D6">
            <w:pPr>
              <w:pStyle w:val="ListParagraph"/>
              <w:numPr>
                <w:ilvl w:val="0"/>
                <w:numId w:val="49"/>
              </w:numPr>
              <w:spacing w:after="160" w:line="256" w:lineRule="auto"/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Commit</w:t>
            </w:r>
            <w:r w:rsidR="00015610" w:rsidRPr="008108F0">
              <w:rPr>
                <w:rFonts w:ascii="Arial" w:hAnsi="Arial" w:cs="Arial"/>
              </w:rPr>
              <w:t>t</w:t>
            </w:r>
            <w:r w:rsidRPr="008108F0">
              <w:rPr>
                <w:rFonts w:ascii="Arial" w:hAnsi="Arial" w:cs="Arial"/>
              </w:rPr>
              <w:t xml:space="preserve">ed to </w:t>
            </w:r>
            <w:proofErr w:type="gramStart"/>
            <w:r w:rsidRPr="008108F0">
              <w:rPr>
                <w:rFonts w:ascii="Arial" w:hAnsi="Arial" w:cs="Arial"/>
              </w:rPr>
              <w:t>demonstrating Peabody values at all times</w:t>
            </w:r>
            <w:proofErr w:type="gramEnd"/>
          </w:p>
          <w:p w14:paraId="167CF9ED" w14:textId="77777777" w:rsidR="009719D6" w:rsidRPr="008108F0" w:rsidRDefault="009719D6" w:rsidP="00867C72">
            <w:pPr>
              <w:rPr>
                <w:rFonts w:ascii="Arial" w:hAnsi="Arial" w:cs="Arial"/>
                <w:b/>
                <w:bCs/>
              </w:rPr>
            </w:pPr>
          </w:p>
          <w:p w14:paraId="7BCD77D6" w14:textId="4158ED77" w:rsidR="00867C72" w:rsidRPr="008108F0" w:rsidRDefault="00867C72" w:rsidP="00867C72">
            <w:pPr>
              <w:rPr>
                <w:rFonts w:ascii="Arial" w:hAnsi="Arial" w:cs="Arial"/>
                <w:b/>
                <w:bCs/>
              </w:rPr>
            </w:pPr>
            <w:r w:rsidRPr="008108F0">
              <w:rPr>
                <w:rFonts w:ascii="Arial" w:hAnsi="Arial" w:cs="Arial"/>
                <w:b/>
                <w:bCs/>
              </w:rPr>
              <w:t>You will have:</w:t>
            </w:r>
          </w:p>
          <w:p w14:paraId="147B50FE" w14:textId="77CA4B74" w:rsidR="00867C72" w:rsidRPr="008108F0" w:rsidRDefault="00867C72" w:rsidP="00867C72">
            <w:pPr>
              <w:pStyle w:val="paragraph"/>
              <w:numPr>
                <w:ilvl w:val="0"/>
                <w:numId w:val="49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8108F0">
              <w:rPr>
                <w:rFonts w:ascii="Arial" w:hAnsi="Arial" w:cs="Arial"/>
                <w:sz w:val="22"/>
                <w:szCs w:val="22"/>
              </w:rPr>
              <w:t>Excellent customer service skills and the ability to communicate effectively with customers and colleagues</w:t>
            </w:r>
            <w:r w:rsidR="00D074C8" w:rsidRPr="008108F0">
              <w:rPr>
                <w:rFonts w:ascii="Arial" w:hAnsi="Arial" w:cs="Arial"/>
                <w:sz w:val="22"/>
                <w:szCs w:val="22"/>
              </w:rPr>
              <w:t>, both verbally and in writing</w:t>
            </w:r>
          </w:p>
          <w:p w14:paraId="59DEEAAD" w14:textId="77777777" w:rsidR="00867C72" w:rsidRPr="008108F0" w:rsidRDefault="00867C72" w:rsidP="00867C72">
            <w:pPr>
              <w:pStyle w:val="paragraph"/>
              <w:numPr>
                <w:ilvl w:val="0"/>
                <w:numId w:val="49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8108F0">
              <w:rPr>
                <w:rFonts w:ascii="Arial" w:hAnsi="Arial" w:cs="Arial"/>
                <w:sz w:val="22"/>
                <w:szCs w:val="22"/>
              </w:rPr>
              <w:t>Good literacy and basic numeracy skills</w:t>
            </w:r>
          </w:p>
          <w:p w14:paraId="704B0805" w14:textId="77777777" w:rsidR="001B1334" w:rsidRPr="008108F0" w:rsidRDefault="00867C72" w:rsidP="001B1334">
            <w:pPr>
              <w:pStyle w:val="paragraph"/>
              <w:numPr>
                <w:ilvl w:val="0"/>
                <w:numId w:val="49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8108F0">
              <w:rPr>
                <w:rFonts w:ascii="Arial" w:eastAsia="Arial" w:hAnsi="Arial" w:cs="Arial"/>
                <w:sz w:val="22"/>
                <w:szCs w:val="22"/>
              </w:rPr>
              <w:t xml:space="preserve">Basic knowledge and understanding of health and safety regulations in relation to estates services as defined by the organisation </w:t>
            </w:r>
          </w:p>
          <w:p w14:paraId="444FD847" w14:textId="77777777" w:rsidR="005D574A" w:rsidRPr="008108F0" w:rsidRDefault="005D574A" w:rsidP="003151F4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Experience of providing professional and accountable cleaning and caretaking services</w:t>
            </w:r>
          </w:p>
          <w:p w14:paraId="4CDFE48D" w14:textId="7FA3B7BC" w:rsidR="005D574A" w:rsidRPr="008108F0" w:rsidRDefault="005D574A" w:rsidP="003151F4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</w:rPr>
              <w:t>Working knowledge of the use of chemicals (COSHH)</w:t>
            </w:r>
          </w:p>
          <w:p w14:paraId="14615385" w14:textId="087E4C8A" w:rsidR="009E16D9" w:rsidRPr="008108F0" w:rsidRDefault="001B1334" w:rsidP="001B1334">
            <w:pPr>
              <w:pStyle w:val="paragraph"/>
              <w:numPr>
                <w:ilvl w:val="0"/>
                <w:numId w:val="4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108F0">
              <w:rPr>
                <w:rFonts w:ascii="Arial" w:eastAsia="Arial" w:hAnsi="Arial" w:cs="Arial"/>
                <w:sz w:val="22"/>
                <w:szCs w:val="22"/>
              </w:rPr>
              <w:t>A valid UK driving licence* (*only required for mobile roles)</w:t>
            </w:r>
          </w:p>
          <w:p w14:paraId="176E7E86" w14:textId="77777777" w:rsidR="001B1334" w:rsidRPr="008108F0" w:rsidRDefault="001B1334" w:rsidP="0011552D">
            <w:pPr>
              <w:rPr>
                <w:rFonts w:ascii="Arial" w:hAnsi="Arial" w:cs="Arial"/>
                <w:i/>
                <w:iCs/>
              </w:rPr>
            </w:pPr>
          </w:p>
          <w:p w14:paraId="619B8189" w14:textId="60B19358" w:rsidR="00103823" w:rsidRPr="008108F0" w:rsidRDefault="0011552D" w:rsidP="0011552D">
            <w:pPr>
              <w:rPr>
                <w:rFonts w:ascii="Arial" w:hAnsi="Arial" w:cs="Arial"/>
              </w:rPr>
            </w:pPr>
            <w:r w:rsidRPr="008108F0">
              <w:rPr>
                <w:rFonts w:ascii="Arial" w:hAnsi="Arial" w:cs="Arial"/>
                <w:i/>
                <w:iCs/>
              </w:rPr>
              <w:t xml:space="preserve">Please note that </w:t>
            </w:r>
            <w:r w:rsidR="009E16D9" w:rsidRPr="008108F0">
              <w:rPr>
                <w:rFonts w:ascii="Arial" w:hAnsi="Arial" w:cs="Arial"/>
                <w:i/>
                <w:iCs/>
              </w:rPr>
              <w:t>this</w:t>
            </w:r>
            <w:r w:rsidRPr="008108F0">
              <w:rPr>
                <w:rFonts w:ascii="Arial" w:hAnsi="Arial" w:cs="Arial"/>
                <w:i/>
                <w:iCs/>
              </w:rPr>
              <w:t xml:space="preserve"> role </w:t>
            </w:r>
            <w:r w:rsidR="009E16D9" w:rsidRPr="008108F0">
              <w:rPr>
                <w:rFonts w:ascii="Arial" w:hAnsi="Arial" w:cs="Arial"/>
                <w:i/>
                <w:iCs/>
              </w:rPr>
              <w:t>require</w:t>
            </w:r>
            <w:r w:rsidR="00191FFD" w:rsidRPr="008108F0">
              <w:rPr>
                <w:rFonts w:ascii="Arial" w:hAnsi="Arial" w:cs="Arial"/>
                <w:i/>
                <w:iCs/>
              </w:rPr>
              <w:t>s</w:t>
            </w:r>
            <w:r w:rsidRPr="008108F0">
              <w:rPr>
                <w:rFonts w:ascii="Arial" w:hAnsi="Arial" w:cs="Arial"/>
                <w:i/>
                <w:iCs/>
              </w:rPr>
              <w:t xml:space="preserve"> a basic DBS check</w:t>
            </w:r>
          </w:p>
          <w:p w14:paraId="2FFE89D3" w14:textId="66D3ACDD" w:rsidR="00103823" w:rsidRPr="008108F0" w:rsidRDefault="00103823" w:rsidP="003D376D">
            <w:pPr>
              <w:rPr>
                <w:rFonts w:ascii="Arial" w:hAnsi="Arial" w:cs="Arial"/>
              </w:rPr>
            </w:pPr>
          </w:p>
        </w:tc>
      </w:tr>
    </w:tbl>
    <w:p w14:paraId="1DD0B1FB" w14:textId="77777777" w:rsidR="004152E3" w:rsidRPr="0009570B" w:rsidRDefault="004152E3" w:rsidP="001B5003">
      <w:pPr>
        <w:tabs>
          <w:tab w:val="left" w:pos="1848"/>
          <w:tab w:val="left" w:pos="8205"/>
        </w:tabs>
        <w:rPr>
          <w:rFonts w:ascii="Arial" w:hAnsi="Arial" w:cs="Arial"/>
          <w:color w:val="9DE1CE" w:themeColor="background1"/>
        </w:rPr>
      </w:pPr>
    </w:p>
    <w:sectPr w:rsidR="004152E3" w:rsidRPr="0009570B" w:rsidSect="002E32AE">
      <w:footerReference w:type="even" r:id="rId13"/>
      <w:footerReference w:type="default" r:id="rId14"/>
      <w:footerReference w:type="first" r:id="rId15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6408" w14:textId="77777777" w:rsidR="002C7EA0" w:rsidRDefault="002C7EA0" w:rsidP="007961D6">
      <w:pPr>
        <w:spacing w:after="0" w:line="240" w:lineRule="auto"/>
      </w:pPr>
      <w:r>
        <w:separator/>
      </w:r>
    </w:p>
  </w:endnote>
  <w:endnote w:type="continuationSeparator" w:id="0">
    <w:p w14:paraId="68C80A7A" w14:textId="77777777" w:rsidR="002C7EA0" w:rsidRDefault="002C7EA0" w:rsidP="007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AE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EBF9F5" w:themeColor="background1" w:themeTint="33"/>
        <w:left w:val="single" w:sz="4" w:space="0" w:color="EBF9F5" w:themeColor="background1" w:themeTint="33"/>
        <w:bottom w:val="single" w:sz="4" w:space="0" w:color="EBF9F5" w:themeColor="background1" w:themeTint="33"/>
        <w:right w:val="single" w:sz="4" w:space="0" w:color="EBF9F5" w:themeColor="background1" w:themeTint="33"/>
        <w:insideH w:val="single" w:sz="4" w:space="0" w:color="EBF9F5" w:themeColor="background1" w:themeTint="33"/>
        <w:insideV w:val="single" w:sz="4" w:space="0" w:color="EBF9F5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0F56F668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380F0DC0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348F562F" w14:textId="491A2117" w:rsidR="001B5003" w:rsidRPr="00C2337A" w:rsidRDefault="00867C72" w:rsidP="001B5003">
          <w:pPr>
            <w:rPr>
              <w:rFonts w:ascii="Arial" w:hAnsi="Arial" w:cs="Arial"/>
              <w:color w:val="37424A" w:themeColor="text1"/>
            </w:rPr>
          </w:pPr>
          <w:r>
            <w:rPr>
              <w:rFonts w:ascii="Arial" w:hAnsi="Arial" w:cs="Arial"/>
              <w:color w:val="37424A" w:themeColor="text1"/>
            </w:rPr>
            <w:t>January 2025</w:t>
          </w:r>
        </w:p>
      </w:tc>
      <w:tc>
        <w:tcPr>
          <w:tcW w:w="1840" w:type="dxa"/>
          <w:shd w:val="clear" w:color="auto" w:fill="FFFFFF"/>
          <w:vAlign w:val="center"/>
        </w:tcPr>
        <w:p w14:paraId="79EA12A7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23DA78B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</w:tr>
  </w:tbl>
  <w:p w14:paraId="71B9CFA8" w14:textId="77777777" w:rsidR="001B5003" w:rsidRDefault="001B5003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B0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CCB4" w14:textId="77777777" w:rsidR="002C7EA0" w:rsidRDefault="002C7EA0" w:rsidP="007961D6">
      <w:pPr>
        <w:spacing w:after="0" w:line="240" w:lineRule="auto"/>
      </w:pPr>
      <w:r>
        <w:separator/>
      </w:r>
    </w:p>
  </w:footnote>
  <w:footnote w:type="continuationSeparator" w:id="0">
    <w:p w14:paraId="3774DF6E" w14:textId="77777777" w:rsidR="002C7EA0" w:rsidRDefault="002C7EA0" w:rsidP="0079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DF7"/>
    <w:multiLevelType w:val="hybridMultilevel"/>
    <w:tmpl w:val="75C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898"/>
    <w:multiLevelType w:val="multilevel"/>
    <w:tmpl w:val="F2F4034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A7453"/>
    <w:multiLevelType w:val="hybridMultilevel"/>
    <w:tmpl w:val="04E2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0813"/>
    <w:multiLevelType w:val="hybridMultilevel"/>
    <w:tmpl w:val="BE7E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3F3"/>
    <w:multiLevelType w:val="hybridMultilevel"/>
    <w:tmpl w:val="71B6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6796"/>
    <w:multiLevelType w:val="multilevel"/>
    <w:tmpl w:val="F2F4034A"/>
    <w:numStyleLink w:val="Style1"/>
  </w:abstractNum>
  <w:abstractNum w:abstractNumId="6" w15:restartNumberingAfterBreak="0">
    <w:nsid w:val="1BB46BEE"/>
    <w:multiLevelType w:val="hybridMultilevel"/>
    <w:tmpl w:val="D5DE3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046A6"/>
    <w:multiLevelType w:val="hybridMultilevel"/>
    <w:tmpl w:val="25C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06F"/>
    <w:multiLevelType w:val="hybridMultilevel"/>
    <w:tmpl w:val="04F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20D1"/>
    <w:multiLevelType w:val="hybridMultilevel"/>
    <w:tmpl w:val="4C0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5715"/>
    <w:multiLevelType w:val="hybridMultilevel"/>
    <w:tmpl w:val="2F44BA92"/>
    <w:lvl w:ilvl="0" w:tplc="3DF2F0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E7099"/>
    <w:multiLevelType w:val="hybridMultilevel"/>
    <w:tmpl w:val="26C0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5C2F"/>
    <w:multiLevelType w:val="hybridMultilevel"/>
    <w:tmpl w:val="83F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154"/>
    <w:multiLevelType w:val="hybridMultilevel"/>
    <w:tmpl w:val="744ABED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BF21790"/>
    <w:multiLevelType w:val="hybridMultilevel"/>
    <w:tmpl w:val="44A8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0510D"/>
    <w:multiLevelType w:val="hybridMultilevel"/>
    <w:tmpl w:val="37F89A74"/>
    <w:lvl w:ilvl="0" w:tplc="DAA8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F66B1"/>
    <w:multiLevelType w:val="hybridMultilevel"/>
    <w:tmpl w:val="6AE4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2CE8"/>
    <w:multiLevelType w:val="hybridMultilevel"/>
    <w:tmpl w:val="EB50E2A2"/>
    <w:lvl w:ilvl="0" w:tplc="40288CC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C6A7F"/>
    <w:multiLevelType w:val="multilevel"/>
    <w:tmpl w:val="F2F4034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21AC5"/>
    <w:multiLevelType w:val="hybridMultilevel"/>
    <w:tmpl w:val="74928C2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F170F64"/>
    <w:multiLevelType w:val="hybridMultilevel"/>
    <w:tmpl w:val="3DFA0CD4"/>
    <w:lvl w:ilvl="0" w:tplc="DAA8FB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19243C4"/>
    <w:multiLevelType w:val="hybridMultilevel"/>
    <w:tmpl w:val="E23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35EFD"/>
    <w:multiLevelType w:val="hybridMultilevel"/>
    <w:tmpl w:val="C25CDE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8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3" w15:restartNumberingAfterBreak="0">
    <w:nsid w:val="428D6552"/>
    <w:multiLevelType w:val="hybridMultilevel"/>
    <w:tmpl w:val="6C2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320C3"/>
    <w:multiLevelType w:val="hybridMultilevel"/>
    <w:tmpl w:val="213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7230F"/>
    <w:multiLevelType w:val="hybridMultilevel"/>
    <w:tmpl w:val="6E541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E5F48C4"/>
    <w:multiLevelType w:val="hybridMultilevel"/>
    <w:tmpl w:val="A0E86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701A9"/>
    <w:multiLevelType w:val="hybridMultilevel"/>
    <w:tmpl w:val="C3D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4891"/>
    <w:multiLevelType w:val="hybridMultilevel"/>
    <w:tmpl w:val="6748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616D6"/>
    <w:multiLevelType w:val="hybridMultilevel"/>
    <w:tmpl w:val="6B54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714ED"/>
    <w:multiLevelType w:val="hybridMultilevel"/>
    <w:tmpl w:val="F2F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139D2"/>
    <w:multiLevelType w:val="hybridMultilevel"/>
    <w:tmpl w:val="C5C8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96E29"/>
    <w:multiLevelType w:val="hybridMultilevel"/>
    <w:tmpl w:val="B0CE513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44B2F"/>
    <w:multiLevelType w:val="hybridMultilevel"/>
    <w:tmpl w:val="0BDE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65768"/>
    <w:multiLevelType w:val="hybridMultilevel"/>
    <w:tmpl w:val="F2E27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B489E"/>
    <w:multiLevelType w:val="hybridMultilevel"/>
    <w:tmpl w:val="0C86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0A48"/>
    <w:multiLevelType w:val="hybridMultilevel"/>
    <w:tmpl w:val="F8D2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D045F"/>
    <w:multiLevelType w:val="hybridMultilevel"/>
    <w:tmpl w:val="22B8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86B21C6"/>
    <w:multiLevelType w:val="hybridMultilevel"/>
    <w:tmpl w:val="EE72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1F2857"/>
    <w:multiLevelType w:val="multilevel"/>
    <w:tmpl w:val="BE2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E05ED7"/>
    <w:multiLevelType w:val="multilevel"/>
    <w:tmpl w:val="4ABA4DD2"/>
    <w:numStyleLink w:val="Style3"/>
  </w:abstractNum>
  <w:abstractNum w:abstractNumId="41" w15:restartNumberingAfterBreak="0">
    <w:nsid w:val="73A850F0"/>
    <w:multiLevelType w:val="hybridMultilevel"/>
    <w:tmpl w:val="7EFA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A2613"/>
    <w:multiLevelType w:val="hybridMultilevel"/>
    <w:tmpl w:val="B07E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21FC9"/>
    <w:multiLevelType w:val="hybridMultilevel"/>
    <w:tmpl w:val="25E2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D6FD1"/>
    <w:multiLevelType w:val="multilevel"/>
    <w:tmpl w:val="DE2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586668"/>
    <w:multiLevelType w:val="multilevel"/>
    <w:tmpl w:val="4ABA4DD2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E222B2D"/>
    <w:multiLevelType w:val="hybridMultilevel"/>
    <w:tmpl w:val="55EA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82FE9"/>
    <w:multiLevelType w:val="hybridMultilevel"/>
    <w:tmpl w:val="55E8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82245">
    <w:abstractNumId w:val="3"/>
  </w:num>
  <w:num w:numId="2" w16cid:durableId="568616836">
    <w:abstractNumId w:val="41"/>
  </w:num>
  <w:num w:numId="3" w16cid:durableId="339697767">
    <w:abstractNumId w:val="15"/>
  </w:num>
  <w:num w:numId="4" w16cid:durableId="1164324270">
    <w:abstractNumId w:val="20"/>
  </w:num>
  <w:num w:numId="5" w16cid:durableId="649138397">
    <w:abstractNumId w:val="28"/>
  </w:num>
  <w:num w:numId="6" w16cid:durableId="1149328400">
    <w:abstractNumId w:val="27"/>
  </w:num>
  <w:num w:numId="7" w16cid:durableId="1731272899">
    <w:abstractNumId w:val="8"/>
  </w:num>
  <w:num w:numId="8" w16cid:durableId="7732890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4383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770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06658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417367">
    <w:abstractNumId w:val="25"/>
  </w:num>
  <w:num w:numId="13" w16cid:durableId="132456033">
    <w:abstractNumId w:val="35"/>
  </w:num>
  <w:num w:numId="14" w16cid:durableId="427579348">
    <w:abstractNumId w:val="30"/>
  </w:num>
  <w:num w:numId="15" w16cid:durableId="23558452">
    <w:abstractNumId w:val="1"/>
  </w:num>
  <w:num w:numId="16" w16cid:durableId="170487618">
    <w:abstractNumId w:val="5"/>
  </w:num>
  <w:num w:numId="17" w16cid:durableId="1567453752">
    <w:abstractNumId w:val="18"/>
  </w:num>
  <w:num w:numId="18" w16cid:durableId="1872498430">
    <w:abstractNumId w:val="40"/>
  </w:num>
  <w:num w:numId="19" w16cid:durableId="1735154054">
    <w:abstractNumId w:val="45"/>
  </w:num>
  <w:num w:numId="20" w16cid:durableId="1971980446">
    <w:abstractNumId w:val="26"/>
  </w:num>
  <w:num w:numId="21" w16cid:durableId="487792395">
    <w:abstractNumId w:val="39"/>
  </w:num>
  <w:num w:numId="22" w16cid:durableId="544681341">
    <w:abstractNumId w:val="36"/>
  </w:num>
  <w:num w:numId="23" w16cid:durableId="2075159789">
    <w:abstractNumId w:val="23"/>
  </w:num>
  <w:num w:numId="24" w16cid:durableId="1112164180">
    <w:abstractNumId w:val="16"/>
  </w:num>
  <w:num w:numId="25" w16cid:durableId="514534271">
    <w:abstractNumId w:val="4"/>
  </w:num>
  <w:num w:numId="26" w16cid:durableId="2096435271">
    <w:abstractNumId w:val="12"/>
  </w:num>
  <w:num w:numId="27" w16cid:durableId="628166213">
    <w:abstractNumId w:val="32"/>
  </w:num>
  <w:num w:numId="28" w16cid:durableId="1810787009">
    <w:abstractNumId w:val="19"/>
  </w:num>
  <w:num w:numId="29" w16cid:durableId="2126653340">
    <w:abstractNumId w:val="10"/>
  </w:num>
  <w:num w:numId="30" w16cid:durableId="697514540">
    <w:abstractNumId w:val="21"/>
  </w:num>
  <w:num w:numId="31" w16cid:durableId="569969273">
    <w:abstractNumId w:val="7"/>
  </w:num>
  <w:num w:numId="32" w16cid:durableId="775059244">
    <w:abstractNumId w:val="33"/>
  </w:num>
  <w:num w:numId="33" w16cid:durableId="1971783056">
    <w:abstractNumId w:val="29"/>
  </w:num>
  <w:num w:numId="34" w16cid:durableId="1595239866">
    <w:abstractNumId w:val="17"/>
  </w:num>
  <w:num w:numId="35" w16cid:durableId="541131816">
    <w:abstractNumId w:val="38"/>
  </w:num>
  <w:num w:numId="36" w16cid:durableId="270822828">
    <w:abstractNumId w:val="13"/>
  </w:num>
  <w:num w:numId="37" w16cid:durableId="672293541">
    <w:abstractNumId w:val="31"/>
  </w:num>
  <w:num w:numId="38" w16cid:durableId="1698462626">
    <w:abstractNumId w:val="11"/>
  </w:num>
  <w:num w:numId="39" w16cid:durableId="1369263230">
    <w:abstractNumId w:val="2"/>
  </w:num>
  <w:num w:numId="40" w16cid:durableId="1964847820">
    <w:abstractNumId w:val="9"/>
  </w:num>
  <w:num w:numId="41" w16cid:durableId="2114741344">
    <w:abstractNumId w:val="47"/>
  </w:num>
  <w:num w:numId="42" w16cid:durableId="1884518705">
    <w:abstractNumId w:val="24"/>
  </w:num>
  <w:num w:numId="43" w16cid:durableId="608052453">
    <w:abstractNumId w:val="34"/>
  </w:num>
  <w:num w:numId="44" w16cid:durableId="477964485">
    <w:abstractNumId w:val="46"/>
  </w:num>
  <w:num w:numId="45" w16cid:durableId="192424250">
    <w:abstractNumId w:val="6"/>
  </w:num>
  <w:num w:numId="46" w16cid:durableId="898512081">
    <w:abstractNumId w:val="43"/>
  </w:num>
  <w:num w:numId="47" w16cid:durableId="2052806652">
    <w:abstractNumId w:val="42"/>
  </w:num>
  <w:num w:numId="48" w16cid:durableId="1633752019">
    <w:abstractNumId w:val="14"/>
  </w:num>
  <w:num w:numId="49" w16cid:durableId="1382245371">
    <w:abstractNumId w:val="44"/>
  </w:num>
  <w:num w:numId="50" w16cid:durableId="114643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8"/>
    <w:rsid w:val="00010CE4"/>
    <w:rsid w:val="00015610"/>
    <w:rsid w:val="00023D0E"/>
    <w:rsid w:val="00025813"/>
    <w:rsid w:val="00040491"/>
    <w:rsid w:val="000457FA"/>
    <w:rsid w:val="00050C51"/>
    <w:rsid w:val="000759CB"/>
    <w:rsid w:val="00077D1D"/>
    <w:rsid w:val="0009570B"/>
    <w:rsid w:val="000A1FCD"/>
    <w:rsid w:val="000A557E"/>
    <w:rsid w:val="000A72FB"/>
    <w:rsid w:val="000A7AA5"/>
    <w:rsid w:val="000A7D52"/>
    <w:rsid w:val="000B082F"/>
    <w:rsid w:val="000C6975"/>
    <w:rsid w:val="000C7EF2"/>
    <w:rsid w:val="000E0505"/>
    <w:rsid w:val="000E2B26"/>
    <w:rsid w:val="000E4A44"/>
    <w:rsid w:val="000F1AD1"/>
    <w:rsid w:val="000F6AA5"/>
    <w:rsid w:val="00101BDF"/>
    <w:rsid w:val="00103823"/>
    <w:rsid w:val="00110E16"/>
    <w:rsid w:val="00111363"/>
    <w:rsid w:val="0011552D"/>
    <w:rsid w:val="00116A69"/>
    <w:rsid w:val="00124C8D"/>
    <w:rsid w:val="00131D24"/>
    <w:rsid w:val="00141562"/>
    <w:rsid w:val="001503BF"/>
    <w:rsid w:val="00170CD0"/>
    <w:rsid w:val="00175A82"/>
    <w:rsid w:val="00176417"/>
    <w:rsid w:val="001837B3"/>
    <w:rsid w:val="00191FFD"/>
    <w:rsid w:val="00192454"/>
    <w:rsid w:val="00194769"/>
    <w:rsid w:val="001A1165"/>
    <w:rsid w:val="001A50C3"/>
    <w:rsid w:val="001A70AF"/>
    <w:rsid w:val="001B0995"/>
    <w:rsid w:val="001B0B66"/>
    <w:rsid w:val="001B1334"/>
    <w:rsid w:val="001B5003"/>
    <w:rsid w:val="001D01F4"/>
    <w:rsid w:val="001D09D7"/>
    <w:rsid w:val="001D16F3"/>
    <w:rsid w:val="001E226E"/>
    <w:rsid w:val="001E7730"/>
    <w:rsid w:val="001F3FEC"/>
    <w:rsid w:val="00214FAD"/>
    <w:rsid w:val="00216254"/>
    <w:rsid w:val="00216C3D"/>
    <w:rsid w:val="0022523C"/>
    <w:rsid w:val="002331C2"/>
    <w:rsid w:val="00240CE5"/>
    <w:rsid w:val="0025273A"/>
    <w:rsid w:val="002550C9"/>
    <w:rsid w:val="002674A3"/>
    <w:rsid w:val="002736A5"/>
    <w:rsid w:val="00274A5A"/>
    <w:rsid w:val="00275765"/>
    <w:rsid w:val="00276F70"/>
    <w:rsid w:val="00290093"/>
    <w:rsid w:val="002962A6"/>
    <w:rsid w:val="002A0EDC"/>
    <w:rsid w:val="002A19D5"/>
    <w:rsid w:val="002A2B48"/>
    <w:rsid w:val="002A53A0"/>
    <w:rsid w:val="002A6348"/>
    <w:rsid w:val="002B3FC1"/>
    <w:rsid w:val="002C402C"/>
    <w:rsid w:val="002C7EA0"/>
    <w:rsid w:val="002D44DF"/>
    <w:rsid w:val="002D5958"/>
    <w:rsid w:val="002D6FAD"/>
    <w:rsid w:val="002E32AE"/>
    <w:rsid w:val="002E3839"/>
    <w:rsid w:val="002E4B1E"/>
    <w:rsid w:val="00304B60"/>
    <w:rsid w:val="003074E9"/>
    <w:rsid w:val="00311FC7"/>
    <w:rsid w:val="003151F4"/>
    <w:rsid w:val="00315BB9"/>
    <w:rsid w:val="0032598F"/>
    <w:rsid w:val="00326DD2"/>
    <w:rsid w:val="00330721"/>
    <w:rsid w:val="003356B7"/>
    <w:rsid w:val="00343D93"/>
    <w:rsid w:val="00344A1E"/>
    <w:rsid w:val="00355923"/>
    <w:rsid w:val="0038569E"/>
    <w:rsid w:val="00391C6D"/>
    <w:rsid w:val="003932D1"/>
    <w:rsid w:val="00395902"/>
    <w:rsid w:val="00397757"/>
    <w:rsid w:val="003B1471"/>
    <w:rsid w:val="003B2A6A"/>
    <w:rsid w:val="003B5F22"/>
    <w:rsid w:val="003D0868"/>
    <w:rsid w:val="003D2884"/>
    <w:rsid w:val="003D376D"/>
    <w:rsid w:val="003E2882"/>
    <w:rsid w:val="003E2B8A"/>
    <w:rsid w:val="003E56BD"/>
    <w:rsid w:val="0041461B"/>
    <w:rsid w:val="004152E3"/>
    <w:rsid w:val="00415606"/>
    <w:rsid w:val="00427C71"/>
    <w:rsid w:val="00437353"/>
    <w:rsid w:val="00446E03"/>
    <w:rsid w:val="00452452"/>
    <w:rsid w:val="004623F4"/>
    <w:rsid w:val="00470593"/>
    <w:rsid w:val="004729D1"/>
    <w:rsid w:val="0047471A"/>
    <w:rsid w:val="004767F6"/>
    <w:rsid w:val="004840ED"/>
    <w:rsid w:val="00485B68"/>
    <w:rsid w:val="00486240"/>
    <w:rsid w:val="00486A80"/>
    <w:rsid w:val="00487262"/>
    <w:rsid w:val="0049000A"/>
    <w:rsid w:val="004936FC"/>
    <w:rsid w:val="00494EB5"/>
    <w:rsid w:val="004A13A7"/>
    <w:rsid w:val="004B12F6"/>
    <w:rsid w:val="004B288B"/>
    <w:rsid w:val="004B44BD"/>
    <w:rsid w:val="004C0779"/>
    <w:rsid w:val="004C0863"/>
    <w:rsid w:val="004C0F8C"/>
    <w:rsid w:val="004C7BFE"/>
    <w:rsid w:val="004D0706"/>
    <w:rsid w:val="004D3AA5"/>
    <w:rsid w:val="004D6260"/>
    <w:rsid w:val="004F3D7E"/>
    <w:rsid w:val="004F7F68"/>
    <w:rsid w:val="00502B55"/>
    <w:rsid w:val="005062D9"/>
    <w:rsid w:val="00516435"/>
    <w:rsid w:val="0052713E"/>
    <w:rsid w:val="005510B3"/>
    <w:rsid w:val="00553BBD"/>
    <w:rsid w:val="00556938"/>
    <w:rsid w:val="0055774A"/>
    <w:rsid w:val="00564595"/>
    <w:rsid w:val="0056462A"/>
    <w:rsid w:val="0056563B"/>
    <w:rsid w:val="005659AA"/>
    <w:rsid w:val="00581996"/>
    <w:rsid w:val="00583DF9"/>
    <w:rsid w:val="005961F0"/>
    <w:rsid w:val="005B1691"/>
    <w:rsid w:val="005B2FF3"/>
    <w:rsid w:val="005C3328"/>
    <w:rsid w:val="005D574A"/>
    <w:rsid w:val="005E7501"/>
    <w:rsid w:val="005E7E8E"/>
    <w:rsid w:val="005F72A2"/>
    <w:rsid w:val="006057DC"/>
    <w:rsid w:val="00606A2C"/>
    <w:rsid w:val="00610EA9"/>
    <w:rsid w:val="00617699"/>
    <w:rsid w:val="00620977"/>
    <w:rsid w:val="00623658"/>
    <w:rsid w:val="0063036E"/>
    <w:rsid w:val="00633511"/>
    <w:rsid w:val="00642A59"/>
    <w:rsid w:val="006464F1"/>
    <w:rsid w:val="00650A6A"/>
    <w:rsid w:val="00651AE8"/>
    <w:rsid w:val="00652704"/>
    <w:rsid w:val="00653A47"/>
    <w:rsid w:val="00657869"/>
    <w:rsid w:val="00657E07"/>
    <w:rsid w:val="006602DF"/>
    <w:rsid w:val="00661392"/>
    <w:rsid w:val="006631CB"/>
    <w:rsid w:val="006743C2"/>
    <w:rsid w:val="00680CCB"/>
    <w:rsid w:val="00682C3D"/>
    <w:rsid w:val="006A57B7"/>
    <w:rsid w:val="006A5B24"/>
    <w:rsid w:val="006B01E4"/>
    <w:rsid w:val="006B0C13"/>
    <w:rsid w:val="006C1201"/>
    <w:rsid w:val="006E12EA"/>
    <w:rsid w:val="006F1E1D"/>
    <w:rsid w:val="006F2257"/>
    <w:rsid w:val="006F29A2"/>
    <w:rsid w:val="006F63CD"/>
    <w:rsid w:val="00702348"/>
    <w:rsid w:val="00713952"/>
    <w:rsid w:val="00726126"/>
    <w:rsid w:val="00732329"/>
    <w:rsid w:val="00741E0F"/>
    <w:rsid w:val="007421C8"/>
    <w:rsid w:val="00745DE7"/>
    <w:rsid w:val="00746056"/>
    <w:rsid w:val="00750419"/>
    <w:rsid w:val="0075136E"/>
    <w:rsid w:val="00753ACE"/>
    <w:rsid w:val="007728AC"/>
    <w:rsid w:val="007749D4"/>
    <w:rsid w:val="00777A5E"/>
    <w:rsid w:val="00785399"/>
    <w:rsid w:val="00792B0C"/>
    <w:rsid w:val="007961D6"/>
    <w:rsid w:val="007B2255"/>
    <w:rsid w:val="007C0051"/>
    <w:rsid w:val="007C66B3"/>
    <w:rsid w:val="007D7860"/>
    <w:rsid w:val="007E05EF"/>
    <w:rsid w:val="007E3732"/>
    <w:rsid w:val="007E45EB"/>
    <w:rsid w:val="007E4D60"/>
    <w:rsid w:val="007E55CF"/>
    <w:rsid w:val="007E6019"/>
    <w:rsid w:val="007F0B45"/>
    <w:rsid w:val="0080410A"/>
    <w:rsid w:val="008108F0"/>
    <w:rsid w:val="0081213A"/>
    <w:rsid w:val="00831FAC"/>
    <w:rsid w:val="00837850"/>
    <w:rsid w:val="00840DAA"/>
    <w:rsid w:val="00856A8B"/>
    <w:rsid w:val="00856D3A"/>
    <w:rsid w:val="00867C72"/>
    <w:rsid w:val="00892519"/>
    <w:rsid w:val="00897CFF"/>
    <w:rsid w:val="008A186B"/>
    <w:rsid w:val="008A6559"/>
    <w:rsid w:val="008B1780"/>
    <w:rsid w:val="008C7248"/>
    <w:rsid w:val="008E14A0"/>
    <w:rsid w:val="008E2744"/>
    <w:rsid w:val="008E617E"/>
    <w:rsid w:val="009058D6"/>
    <w:rsid w:val="00914323"/>
    <w:rsid w:val="009162A4"/>
    <w:rsid w:val="00920361"/>
    <w:rsid w:val="009242E3"/>
    <w:rsid w:val="0093574E"/>
    <w:rsid w:val="00936F0E"/>
    <w:rsid w:val="00960B8B"/>
    <w:rsid w:val="0096206D"/>
    <w:rsid w:val="00963BE2"/>
    <w:rsid w:val="00965EBF"/>
    <w:rsid w:val="009719D6"/>
    <w:rsid w:val="00982D3C"/>
    <w:rsid w:val="00984B67"/>
    <w:rsid w:val="00985EFC"/>
    <w:rsid w:val="009934FE"/>
    <w:rsid w:val="00994021"/>
    <w:rsid w:val="00995217"/>
    <w:rsid w:val="00995873"/>
    <w:rsid w:val="009A4F27"/>
    <w:rsid w:val="009C1147"/>
    <w:rsid w:val="009E16D9"/>
    <w:rsid w:val="009F27E6"/>
    <w:rsid w:val="00A04EC1"/>
    <w:rsid w:val="00A221F3"/>
    <w:rsid w:val="00A304C6"/>
    <w:rsid w:val="00A4011A"/>
    <w:rsid w:val="00A46FB8"/>
    <w:rsid w:val="00A66B10"/>
    <w:rsid w:val="00A7147D"/>
    <w:rsid w:val="00A754C2"/>
    <w:rsid w:val="00A76687"/>
    <w:rsid w:val="00A804C4"/>
    <w:rsid w:val="00A824AA"/>
    <w:rsid w:val="00A9315D"/>
    <w:rsid w:val="00A95A2F"/>
    <w:rsid w:val="00AA1612"/>
    <w:rsid w:val="00AA52DA"/>
    <w:rsid w:val="00AB3D8D"/>
    <w:rsid w:val="00AB4D46"/>
    <w:rsid w:val="00AB50CD"/>
    <w:rsid w:val="00AC4D1F"/>
    <w:rsid w:val="00AD5B60"/>
    <w:rsid w:val="00AD7607"/>
    <w:rsid w:val="00AE58B2"/>
    <w:rsid w:val="00AF0E5F"/>
    <w:rsid w:val="00AF49A8"/>
    <w:rsid w:val="00B143A5"/>
    <w:rsid w:val="00B159A0"/>
    <w:rsid w:val="00B20524"/>
    <w:rsid w:val="00B50562"/>
    <w:rsid w:val="00B71E0E"/>
    <w:rsid w:val="00B80370"/>
    <w:rsid w:val="00B823F6"/>
    <w:rsid w:val="00B84F89"/>
    <w:rsid w:val="00B8551C"/>
    <w:rsid w:val="00B91FAC"/>
    <w:rsid w:val="00B955D2"/>
    <w:rsid w:val="00BA2343"/>
    <w:rsid w:val="00BA3476"/>
    <w:rsid w:val="00BB3E92"/>
    <w:rsid w:val="00BE4C12"/>
    <w:rsid w:val="00BE7FD4"/>
    <w:rsid w:val="00BF256E"/>
    <w:rsid w:val="00C04FE3"/>
    <w:rsid w:val="00C07809"/>
    <w:rsid w:val="00C129EE"/>
    <w:rsid w:val="00C139F9"/>
    <w:rsid w:val="00C14C70"/>
    <w:rsid w:val="00C1736D"/>
    <w:rsid w:val="00C203B0"/>
    <w:rsid w:val="00C2337A"/>
    <w:rsid w:val="00C3184E"/>
    <w:rsid w:val="00C318E4"/>
    <w:rsid w:val="00C428CF"/>
    <w:rsid w:val="00C67BA3"/>
    <w:rsid w:val="00C82654"/>
    <w:rsid w:val="00C9082A"/>
    <w:rsid w:val="00C90E3B"/>
    <w:rsid w:val="00C972CD"/>
    <w:rsid w:val="00CA4D08"/>
    <w:rsid w:val="00CA5EE2"/>
    <w:rsid w:val="00CB7EB9"/>
    <w:rsid w:val="00CC12EC"/>
    <w:rsid w:val="00CC4B36"/>
    <w:rsid w:val="00CD0A55"/>
    <w:rsid w:val="00CD163D"/>
    <w:rsid w:val="00CD4FB2"/>
    <w:rsid w:val="00CD5F19"/>
    <w:rsid w:val="00CE4A0E"/>
    <w:rsid w:val="00CE5586"/>
    <w:rsid w:val="00CE5C36"/>
    <w:rsid w:val="00CF118E"/>
    <w:rsid w:val="00CF3855"/>
    <w:rsid w:val="00CF458C"/>
    <w:rsid w:val="00D074C8"/>
    <w:rsid w:val="00D35C96"/>
    <w:rsid w:val="00D37882"/>
    <w:rsid w:val="00D42FCE"/>
    <w:rsid w:val="00D47482"/>
    <w:rsid w:val="00D56996"/>
    <w:rsid w:val="00D60CC6"/>
    <w:rsid w:val="00D6227D"/>
    <w:rsid w:val="00D712D9"/>
    <w:rsid w:val="00D844CD"/>
    <w:rsid w:val="00D84F56"/>
    <w:rsid w:val="00D959F1"/>
    <w:rsid w:val="00DA08F2"/>
    <w:rsid w:val="00DA0D50"/>
    <w:rsid w:val="00DB22E1"/>
    <w:rsid w:val="00DB26A5"/>
    <w:rsid w:val="00DB71FA"/>
    <w:rsid w:val="00DC2D49"/>
    <w:rsid w:val="00DC79B0"/>
    <w:rsid w:val="00DD26B9"/>
    <w:rsid w:val="00DD3AA3"/>
    <w:rsid w:val="00DD6638"/>
    <w:rsid w:val="00DE1A9D"/>
    <w:rsid w:val="00DF2A1B"/>
    <w:rsid w:val="00DF3AC0"/>
    <w:rsid w:val="00DF5974"/>
    <w:rsid w:val="00E12238"/>
    <w:rsid w:val="00E12B57"/>
    <w:rsid w:val="00E13337"/>
    <w:rsid w:val="00E210BF"/>
    <w:rsid w:val="00E22563"/>
    <w:rsid w:val="00E26027"/>
    <w:rsid w:val="00E30CB6"/>
    <w:rsid w:val="00E62A0E"/>
    <w:rsid w:val="00E672C0"/>
    <w:rsid w:val="00E70024"/>
    <w:rsid w:val="00E718F5"/>
    <w:rsid w:val="00E73B75"/>
    <w:rsid w:val="00E8069D"/>
    <w:rsid w:val="00E81A4F"/>
    <w:rsid w:val="00E92005"/>
    <w:rsid w:val="00E95AE4"/>
    <w:rsid w:val="00EA45C6"/>
    <w:rsid w:val="00EA68FF"/>
    <w:rsid w:val="00EA71BA"/>
    <w:rsid w:val="00EA7253"/>
    <w:rsid w:val="00ED75AF"/>
    <w:rsid w:val="00EE0B3C"/>
    <w:rsid w:val="00EF4235"/>
    <w:rsid w:val="00EF783C"/>
    <w:rsid w:val="00F007AB"/>
    <w:rsid w:val="00F20434"/>
    <w:rsid w:val="00F212E3"/>
    <w:rsid w:val="00F2559B"/>
    <w:rsid w:val="00F25B14"/>
    <w:rsid w:val="00F27750"/>
    <w:rsid w:val="00F329DA"/>
    <w:rsid w:val="00F44311"/>
    <w:rsid w:val="00F52A04"/>
    <w:rsid w:val="00F52E67"/>
    <w:rsid w:val="00F6295D"/>
    <w:rsid w:val="00F83662"/>
    <w:rsid w:val="00FA2FA9"/>
    <w:rsid w:val="00FA44CC"/>
    <w:rsid w:val="00FB078A"/>
    <w:rsid w:val="00FC3F31"/>
    <w:rsid w:val="00FC5B67"/>
    <w:rsid w:val="00FC5CC7"/>
    <w:rsid w:val="00FC5E85"/>
    <w:rsid w:val="00FF0EF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F72"/>
  <w15:docId w15:val="{14A99DE3-7F8F-45D7-9A9A-0345F7D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CD"/>
    <w:pPr>
      <w:ind w:left="720"/>
      <w:contextualSpacing/>
    </w:pPr>
  </w:style>
  <w:style w:type="numbering" w:customStyle="1" w:styleId="Style1">
    <w:name w:val="Style1"/>
    <w:uiPriority w:val="99"/>
    <w:rsid w:val="000C7EF2"/>
    <w:pPr>
      <w:numPr>
        <w:numId w:val="15"/>
      </w:numPr>
    </w:pPr>
  </w:style>
  <w:style w:type="numbering" w:customStyle="1" w:styleId="Style2">
    <w:name w:val="Style2"/>
    <w:uiPriority w:val="99"/>
    <w:rsid w:val="000C7EF2"/>
    <w:pPr>
      <w:numPr>
        <w:numId w:val="17"/>
      </w:numPr>
    </w:pPr>
  </w:style>
  <w:style w:type="numbering" w:customStyle="1" w:styleId="Style3">
    <w:name w:val="Style3"/>
    <w:uiPriority w:val="99"/>
    <w:rsid w:val="000C7EF2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D6"/>
  </w:style>
  <w:style w:type="paragraph" w:styleId="Footer">
    <w:name w:val="footer"/>
    <w:basedOn w:val="Normal"/>
    <w:link w:val="Foot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D6"/>
  </w:style>
  <w:style w:type="paragraph" w:styleId="NoSpacing">
    <w:name w:val="No Spacing"/>
    <w:uiPriority w:val="1"/>
    <w:qFormat/>
    <w:rsid w:val="00010CE4"/>
    <w:pPr>
      <w:spacing w:after="0" w:line="240" w:lineRule="auto"/>
    </w:pPr>
  </w:style>
  <w:style w:type="paragraph" w:customStyle="1" w:styleId="Body">
    <w:name w:val="**Body"/>
    <w:basedOn w:val="BodyText"/>
    <w:rsid w:val="005E7E8E"/>
    <w:pPr>
      <w:spacing w:line="300" w:lineRule="auto"/>
    </w:pPr>
    <w:rPr>
      <w:rFonts w:ascii="Syntax" w:eastAsia="Times" w:hAnsi="Syntax" w:cs="Times New Roman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E8E"/>
  </w:style>
  <w:style w:type="paragraph" w:styleId="BalloonText">
    <w:name w:val="Balloon Text"/>
    <w:basedOn w:val="Normal"/>
    <w:link w:val="BalloonTextChar"/>
    <w:uiPriority w:val="99"/>
    <w:semiHidden/>
    <w:unhideWhenUsed/>
    <w:rsid w:val="006F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C5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2B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2B26"/>
  </w:style>
  <w:style w:type="paragraph" w:customStyle="1" w:styleId="BodyText1">
    <w:name w:val="Body Text1"/>
    <w:rsid w:val="000E2B26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Headerinformation">
    <w:name w:val="Header information"/>
    <w:rsid w:val="0096206D"/>
    <w:pPr>
      <w:tabs>
        <w:tab w:val="left" w:pos="3060"/>
      </w:tabs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eop">
    <w:name w:val="eop"/>
    <w:basedOn w:val="DefaultParagraphFont"/>
    <w:rsid w:val="00FA2FA9"/>
  </w:style>
  <w:style w:type="character" w:customStyle="1" w:styleId="normaltextrun">
    <w:name w:val="normaltextrun"/>
    <w:basedOn w:val="DefaultParagraphFont"/>
    <w:rsid w:val="00FA2FA9"/>
  </w:style>
  <w:style w:type="paragraph" w:customStyle="1" w:styleId="paragraph">
    <w:name w:val="paragraph"/>
    <w:basedOn w:val="Normal"/>
    <w:rsid w:val="0086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eabody">
      <a:dk1>
        <a:srgbClr val="37424A"/>
      </a:dk1>
      <a:lt1>
        <a:srgbClr val="9DE1CE"/>
      </a:lt1>
      <a:dk2>
        <a:srgbClr val="00A3AD"/>
      </a:dk2>
      <a:lt2>
        <a:srgbClr val="DEF5EF"/>
      </a:lt2>
      <a:accent1>
        <a:srgbClr val="B8440C"/>
      </a:accent1>
      <a:accent2>
        <a:srgbClr val="903C84"/>
      </a:accent2>
      <a:accent3>
        <a:srgbClr val="74AA50"/>
      </a:accent3>
      <a:accent4>
        <a:srgbClr val="5DCEAF"/>
      </a:accent4>
      <a:accent5>
        <a:srgbClr val="F0B42C"/>
      </a:accent5>
      <a:accent6>
        <a:srgbClr val="B8440C"/>
      </a:accent6>
      <a:hlink>
        <a:srgbClr val="37424A"/>
      </a:hlink>
      <a:folHlink>
        <a:srgbClr val="02182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39c4b3f-ca7e-446b-b919-e61ab960dfae">
  <element uid="id_protective_marking_protect" value=""/>
  <element uid="a1d1fc76-9d8a-4ba1-a1eb-b09c5f799bc2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C1B1C17C664489E33165690D8DBED" ma:contentTypeVersion="15" ma:contentTypeDescription="Create a new document." ma:contentTypeScope="" ma:versionID="8e0969f41c66cdcfa10312ae4d6a54a2">
  <xsd:schema xmlns:xsd="http://www.w3.org/2001/XMLSchema" xmlns:xs="http://www.w3.org/2001/XMLSchema" xmlns:p="http://schemas.microsoft.com/office/2006/metadata/properties" xmlns:ns2="2993e181-1f5c-4940-8a94-63779c35173c" xmlns:ns3="dd611c3f-966f-4c95-9be7-f897eaa17a2c" xmlns:ns4="e31ad169-fb2e-44a3-a97e-f8d4531314ff" targetNamespace="http://schemas.microsoft.com/office/2006/metadata/properties" ma:root="true" ma:fieldsID="ee006ac151257b87edc2308b3cb9f3ec" ns2:_="" ns3:_="" ns4:_="">
    <xsd:import namespace="2993e181-1f5c-4940-8a94-63779c35173c"/>
    <xsd:import namespace="dd611c3f-966f-4c95-9be7-f897eaa17a2c"/>
    <xsd:import namespace="e31ad169-fb2e-44a3-a97e-f8d453131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e181-1f5c-4940-8a94-63779c35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05d67c-7dd7-470b-9738-51b9cc72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c3f-966f-4c95-9be7-f897eaa17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d169-fb2e-44a3-a97e-f8d4531314f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fb5747-fd2b-41df-aadd-f1c7cf3bca30}" ma:internalName="TaxCatchAll" ma:showField="CatchAllData" ma:web="dd611c3f-966f-4c95-9be7-f897eaa17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ad169-fb2e-44a3-a97e-f8d4531314ff" xsi:nil="true"/>
    <lcf76f155ced4ddcb4097134ff3c332f xmlns="2993e181-1f5c-4940-8a94-63779c3517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59B9E-FAC3-4E29-905C-A3D83B831B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A610B1-4063-49FA-8554-390593AEE4DC}"/>
</file>

<file path=customXml/itemProps3.xml><?xml version="1.0" encoding="utf-8"?>
<ds:datastoreItem xmlns:ds="http://schemas.openxmlformats.org/officeDocument/2006/customXml" ds:itemID="{85094824-100D-47B9-8E3C-6CA05C571FE6}">
  <ds:schemaRefs>
    <ds:schemaRef ds:uri="http://schemas.microsoft.com/office/2006/metadata/properties"/>
    <ds:schemaRef ds:uri="http://schemas.microsoft.com/office/infopath/2007/PartnerControls"/>
    <ds:schemaRef ds:uri="e31ad169-fb2e-44a3-a97e-f8d4531314ff"/>
    <ds:schemaRef ds:uri="384cd428-b6c7-4ecd-8f5e-b7cd0c2386c5"/>
  </ds:schemaRefs>
</ds:datastoreItem>
</file>

<file path=customXml/itemProps4.xml><?xml version="1.0" encoding="utf-8"?>
<ds:datastoreItem xmlns:ds="http://schemas.openxmlformats.org/officeDocument/2006/customXml" ds:itemID="{94ED78E0-6C2B-4AC2-835A-C35568C45F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07419-FDD5-4F56-B017-C41266490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NEW</vt:lpstr>
    </vt:vector>
  </TitlesOfParts>
  <Company>Catalyst Housing Ltd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Gussin</dc:creator>
  <cp:keywords/>
  <dc:description/>
  <cp:lastModifiedBy>Szilvi Jona</cp:lastModifiedBy>
  <cp:revision>36</cp:revision>
  <dcterms:created xsi:type="dcterms:W3CDTF">2025-01-21T09:36:00Z</dcterms:created>
  <dcterms:modified xsi:type="dcterms:W3CDTF">2025-02-07T10:06:00Z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57a8ad5f-f981-4d5a-ac97-f9f9b0409eba</vt:lpwstr>
  </property>
  <property fmtid="{D5CDD505-2E9C-101B-9397-08002B2CF9AE}" pid="4" name="bjSaver">
    <vt:lpwstr>GMHugvFJgW5CckmY8RzmZ1JD81vCOpdG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policy="039c4b3f-ca7e-446b-b919-e61ab960dfae" xmlns="http://www.boldonjames.com/2008/01/sie/i</vt:lpwstr>
  </property>
  <property fmtid="{D5CDD505-2E9C-101B-9397-08002B2CF9AE}" pid="6" name="bjDocumentLabelXML-0">
    <vt:lpwstr>nternal/label"&gt;&lt;element uid="id_protective_marking_protect" value="" /&gt;&lt;element uid="a1d1fc76-9d8a-4ba1-a1eb-b09c5f799bc2" value="" /&gt;&lt;/sisl&gt;</vt:lpwstr>
  </property>
  <property fmtid="{D5CDD505-2E9C-101B-9397-08002B2CF9AE}" pid="7" name="bjDocumentSecurityLabel">
    <vt:lpwstr> Confidential (Show Label)</vt:lpwstr>
  </property>
  <property fmtid="{D5CDD505-2E9C-101B-9397-08002B2CF9AE}" pid="8" name="bjDocumentLabelFieldCode">
    <vt:lpwstr> Confidential (Show Label)</vt:lpwstr>
  </property>
  <property fmtid="{D5CDD505-2E9C-101B-9397-08002B2CF9AE}" pid="9" name="bjDocumentLabelFieldCodeHeaderFooter">
    <vt:lpwstr> Confidential (Show Label)</vt:lpwstr>
  </property>
  <property fmtid="{D5CDD505-2E9C-101B-9397-08002B2CF9AE}" pid="10" name="bjFooterBothDocProperty">
    <vt:lpwstr>Classification:  Confidential</vt:lpwstr>
  </property>
  <property fmtid="{D5CDD505-2E9C-101B-9397-08002B2CF9AE}" pid="11" name="bjFooterFirstPageDocProperty">
    <vt:lpwstr>Classification:  Confidential</vt:lpwstr>
  </property>
  <property fmtid="{D5CDD505-2E9C-101B-9397-08002B2CF9AE}" pid="12" name="bjFooterEvenPageDocProperty">
    <vt:lpwstr>Classification:  Confidential</vt:lpwstr>
  </property>
  <property fmtid="{D5CDD505-2E9C-101B-9397-08002B2CF9AE}" pid="13" name="ContentTypeId">
    <vt:lpwstr>0x01010005EC1B1C17C664489E33165690D8DBED</vt:lpwstr>
  </property>
  <property fmtid="{D5CDD505-2E9C-101B-9397-08002B2CF9AE}" pid="14" name="_dlc_policyId">
    <vt:lpwstr>0x0101</vt:lpwstr>
  </property>
  <property fmtid="{D5CDD505-2E9C-101B-9397-08002B2CF9AE}" pid="15" name="ItemRetentionFormula">
    <vt:lpwstr/>
  </property>
  <property fmtid="{D5CDD505-2E9C-101B-9397-08002B2CF9AE}" pid="16" name="MediaServiceImageTags">
    <vt:lpwstr/>
  </property>
  <property fmtid="{D5CDD505-2E9C-101B-9397-08002B2CF9AE}" pid="17" name="ComplianceAssetId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